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549D" w14:textId="2F59387E" w:rsidR="009023B3" w:rsidRDefault="00C40AA1">
      <w:pPr>
        <w:rPr>
          <w:rFonts w:ascii="Trebuchet MS" w:hAnsi="Trebuchet MS"/>
          <w:b/>
          <w:lang w:val="en-Z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4F0D304" wp14:editId="51B26CF8">
            <wp:simplePos x="0" y="0"/>
            <wp:positionH relativeFrom="page">
              <wp:posOffset>6965315</wp:posOffset>
            </wp:positionH>
            <wp:positionV relativeFrom="page">
              <wp:posOffset>596265</wp:posOffset>
            </wp:positionV>
            <wp:extent cx="2735580" cy="848995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BAEB4" w14:textId="2ACE2889" w:rsidR="009023B3" w:rsidRPr="009023B3" w:rsidRDefault="00C40AA1" w:rsidP="009023B3">
      <w:pPr>
        <w:pBdr>
          <w:bottom w:val="single" w:sz="12" w:space="1" w:color="auto"/>
        </w:pBdr>
        <w:tabs>
          <w:tab w:val="center" w:pos="4513"/>
          <w:tab w:val="left" w:pos="6949"/>
        </w:tabs>
        <w:rPr>
          <w:rFonts w:ascii="Arial" w:eastAsia="Times New Roman" w:hAnsi="Arial" w:cs="Arial"/>
          <w:b/>
          <w:sz w:val="26"/>
          <w:szCs w:val="26"/>
          <w:lang w:val="en-ZA" w:eastAsia="en-Z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DC1127" wp14:editId="2049FE6D">
            <wp:simplePos x="0" y="0"/>
            <wp:positionH relativeFrom="page">
              <wp:posOffset>605155</wp:posOffset>
            </wp:positionH>
            <wp:positionV relativeFrom="page">
              <wp:posOffset>445770</wp:posOffset>
            </wp:positionV>
            <wp:extent cx="2832735" cy="113030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9F48E" w14:textId="77777777" w:rsidR="009023B3" w:rsidRDefault="009023B3" w:rsidP="009023B3">
      <w:pPr>
        <w:pBdr>
          <w:bottom w:val="single" w:sz="12" w:space="1" w:color="auto"/>
        </w:pBdr>
        <w:tabs>
          <w:tab w:val="center" w:pos="4513"/>
          <w:tab w:val="left" w:pos="6949"/>
          <w:tab w:val="right" w:pos="9026"/>
        </w:tabs>
        <w:rPr>
          <w:rFonts w:ascii="Tahoma" w:eastAsia="Times New Roman" w:hAnsi="Tahoma" w:cs="Tahoma"/>
          <w:sz w:val="36"/>
          <w:szCs w:val="36"/>
          <w:lang w:val="en-ZA" w:eastAsia="en-ZA"/>
        </w:rPr>
      </w:pPr>
    </w:p>
    <w:p w14:paraId="6A5F27E9" w14:textId="77777777" w:rsidR="00B51D8C" w:rsidRPr="00B51D8C" w:rsidRDefault="00B51D8C" w:rsidP="009023B3">
      <w:pPr>
        <w:pBdr>
          <w:bottom w:val="single" w:sz="12" w:space="1" w:color="auto"/>
        </w:pBdr>
        <w:tabs>
          <w:tab w:val="center" w:pos="4513"/>
          <w:tab w:val="left" w:pos="6949"/>
          <w:tab w:val="right" w:pos="9026"/>
        </w:tabs>
        <w:rPr>
          <w:rFonts w:ascii="Tahoma" w:eastAsia="Times New Roman" w:hAnsi="Tahoma" w:cs="Tahoma"/>
          <w:sz w:val="22"/>
          <w:szCs w:val="22"/>
          <w:lang w:val="en-ZA" w:eastAsia="en-ZA"/>
        </w:rPr>
      </w:pPr>
    </w:p>
    <w:p w14:paraId="444791CD" w14:textId="114CC73F" w:rsidR="009023B3" w:rsidRPr="00047643" w:rsidRDefault="00C1281D" w:rsidP="00047643">
      <w:pPr>
        <w:jc w:val="center"/>
        <w:rPr>
          <w:rFonts w:ascii="Trebuchet MS" w:hAnsi="Trebuchet MS"/>
          <w:b/>
          <w:lang w:val="en-ZA"/>
        </w:rPr>
      </w:pPr>
      <w:r>
        <w:rPr>
          <w:rFonts w:ascii="Tahoma" w:hAnsi="Tahoma" w:cs="Tahoma"/>
          <w:b/>
          <w:lang w:val="en-ZA"/>
        </w:rPr>
        <w:t xml:space="preserve">DATABASE </w:t>
      </w:r>
      <w:r w:rsidR="006467A7">
        <w:rPr>
          <w:rFonts w:ascii="Tahoma" w:hAnsi="Tahoma" w:cs="Tahoma"/>
          <w:b/>
          <w:lang w:val="en-ZA"/>
        </w:rPr>
        <w:t xml:space="preserve">ADVERTISEMENT </w:t>
      </w:r>
      <w:r w:rsidR="00804639">
        <w:rPr>
          <w:rFonts w:ascii="Tahoma" w:hAnsi="Tahoma" w:cs="Tahoma"/>
          <w:b/>
          <w:lang w:val="en-ZA"/>
        </w:rPr>
        <w:t>3/</w:t>
      </w:r>
      <w:r w:rsidR="002C0970">
        <w:rPr>
          <w:rFonts w:ascii="Tahoma" w:hAnsi="Tahoma" w:cs="Tahoma"/>
          <w:b/>
          <w:lang w:val="en-ZA"/>
        </w:rPr>
        <w:t>202</w:t>
      </w:r>
      <w:r w:rsidR="00F3324A">
        <w:rPr>
          <w:rFonts w:ascii="Tahoma" w:hAnsi="Tahoma" w:cs="Tahoma"/>
          <w:b/>
          <w:lang w:val="en-ZA"/>
        </w:rPr>
        <w:t>5</w:t>
      </w:r>
    </w:p>
    <w:p w14:paraId="6E3230DA" w14:textId="77777777" w:rsidR="001B4280" w:rsidRPr="00AC034D" w:rsidRDefault="001B4280" w:rsidP="001B4280">
      <w:pPr>
        <w:pStyle w:val="Default"/>
        <w:rPr>
          <w:sz w:val="8"/>
          <w:szCs w:val="8"/>
        </w:rPr>
      </w:pPr>
    </w:p>
    <w:p w14:paraId="34794F4B" w14:textId="77777777" w:rsidR="002B78BB" w:rsidRDefault="001B4280" w:rsidP="007C2205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Tshwane South </w:t>
      </w:r>
      <w:r w:rsidRPr="001B4280">
        <w:rPr>
          <w:rFonts w:ascii="Tahoma" w:hAnsi="Tahoma" w:cs="Tahoma"/>
        </w:rPr>
        <w:t xml:space="preserve">TVET College would like to invite suitably qualified, result-orientated and self-driven candidates to apply for the following Post Level 1 lecturer positions to be placed on the lecturer </w:t>
      </w:r>
      <w:r w:rsidRPr="00695262">
        <w:rPr>
          <w:rFonts w:ascii="Tahoma" w:hAnsi="Tahoma" w:cs="Tahoma"/>
          <w:b/>
          <w:bCs/>
        </w:rPr>
        <w:t>database</w:t>
      </w:r>
      <w:r w:rsidR="007C2205">
        <w:rPr>
          <w:rFonts w:ascii="Tahoma" w:hAnsi="Tahoma" w:cs="Tahoma"/>
        </w:rPr>
        <w:t xml:space="preserve"> </w:t>
      </w:r>
      <w:r w:rsidR="007C2205" w:rsidRPr="007C2205">
        <w:rPr>
          <w:rFonts w:ascii="Tahoma" w:hAnsi="Tahoma" w:cs="Tahoma"/>
        </w:rPr>
        <w:t xml:space="preserve">of potential employees to be employed on a </w:t>
      </w:r>
      <w:r w:rsidR="007C2205" w:rsidRPr="008B2C77">
        <w:rPr>
          <w:rFonts w:ascii="Tahoma" w:hAnsi="Tahoma" w:cs="Tahoma"/>
          <w:b/>
          <w:bCs/>
          <w:color w:val="auto"/>
        </w:rPr>
        <w:t>fixed term</w:t>
      </w:r>
      <w:r w:rsidR="007C2205" w:rsidRPr="007C2205">
        <w:rPr>
          <w:rFonts w:ascii="Tahoma" w:hAnsi="Tahoma" w:cs="Tahoma"/>
        </w:rPr>
        <w:t xml:space="preserve"> contract. The recommended </w:t>
      </w:r>
      <w:r w:rsidR="008B2C77">
        <w:rPr>
          <w:rFonts w:ascii="Tahoma" w:hAnsi="Tahoma" w:cs="Tahoma"/>
        </w:rPr>
        <w:t xml:space="preserve">successful candidate </w:t>
      </w:r>
      <w:r w:rsidR="007C2205" w:rsidRPr="007C2205">
        <w:rPr>
          <w:rFonts w:ascii="Tahoma" w:hAnsi="Tahoma" w:cs="Tahoma"/>
        </w:rPr>
        <w:t>will be appointed as and when the post becomes vacant.</w:t>
      </w:r>
      <w:r w:rsidR="00C1281D">
        <w:rPr>
          <w:rFonts w:ascii="Tahoma" w:hAnsi="Tahoma" w:cs="Tahoma"/>
        </w:rPr>
        <w:t xml:space="preserve"> </w:t>
      </w:r>
    </w:p>
    <w:p w14:paraId="363D48A9" w14:textId="77777777" w:rsidR="002B78BB" w:rsidRDefault="002B78BB" w:rsidP="007C2205">
      <w:pPr>
        <w:pStyle w:val="Default"/>
        <w:rPr>
          <w:rFonts w:ascii="Tahoma" w:hAnsi="Tahoma" w:cs="Tahoma"/>
        </w:rPr>
      </w:pPr>
    </w:p>
    <w:p w14:paraId="3B038095" w14:textId="172906C8" w:rsidR="001B4280" w:rsidRPr="00796519" w:rsidRDefault="00796519" w:rsidP="00796519">
      <w:pPr>
        <w:jc w:val="center"/>
        <w:rPr>
          <w:rFonts w:ascii="Tahoma" w:hAnsi="Tahoma" w:cs="Tahoma"/>
          <w:sz w:val="22"/>
          <w:szCs w:val="22"/>
        </w:rPr>
      </w:pPr>
      <w:r w:rsidRPr="00796519">
        <w:rPr>
          <w:rFonts w:ascii="Tahoma" w:hAnsi="Tahoma" w:cs="Tahoma"/>
          <w:sz w:val="22"/>
          <w:szCs w:val="22"/>
        </w:rPr>
        <w:t>UNEMPLOYED YOUTH OF SOUTH AFRICA ARE ENCOURAGED TO APPLY, AS PREFERENCE WILL BE GIVEN TO THEM FOR THESE POSTS.</w:t>
      </w:r>
    </w:p>
    <w:p w14:paraId="6678BA55" w14:textId="77777777" w:rsidR="00796519" w:rsidRPr="00B43D96" w:rsidRDefault="00796519">
      <w:pPr>
        <w:rPr>
          <w:rFonts w:ascii="Tahoma" w:hAnsi="Tahoma" w:cs="Tahoma"/>
          <w:lang w:val="en-ZA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276"/>
        <w:gridCol w:w="4111"/>
        <w:gridCol w:w="3969"/>
      </w:tblGrid>
      <w:tr w:rsidR="00F1147A" w:rsidRPr="00B43D96" w14:paraId="3374F145" w14:textId="77777777" w:rsidTr="00F1147A">
        <w:tc>
          <w:tcPr>
            <w:tcW w:w="3261" w:type="dxa"/>
            <w:vAlign w:val="center"/>
          </w:tcPr>
          <w:p w14:paraId="400F9A54" w14:textId="230A7F9D" w:rsidR="00F1147A" w:rsidRPr="001160A4" w:rsidRDefault="00F1147A" w:rsidP="00743CAA">
            <w:pPr>
              <w:rPr>
                <w:rFonts w:ascii="Tahoma" w:hAnsi="Tahoma" w:cs="Tahoma"/>
                <w:b/>
                <w:bCs/>
                <w:lang w:val="en-ZA"/>
              </w:rPr>
            </w:pPr>
            <w:r w:rsidRPr="001160A4">
              <w:rPr>
                <w:rFonts w:ascii="Tahoma" w:hAnsi="Tahoma" w:cs="Tahoma"/>
                <w:b/>
                <w:bCs/>
                <w:lang w:val="en-ZA"/>
              </w:rPr>
              <w:t>PROGRAMMES</w:t>
            </w:r>
          </w:p>
        </w:tc>
        <w:tc>
          <w:tcPr>
            <w:tcW w:w="1701" w:type="dxa"/>
            <w:vAlign w:val="center"/>
          </w:tcPr>
          <w:p w14:paraId="31A06B46" w14:textId="7158BA7C" w:rsidR="00F1147A" w:rsidRPr="00B43D96" w:rsidRDefault="00F1147A" w:rsidP="0050727E">
            <w:pPr>
              <w:rPr>
                <w:rFonts w:ascii="Tahoma" w:hAnsi="Tahoma" w:cs="Tahoma"/>
                <w:lang w:val="en-ZA"/>
              </w:rPr>
            </w:pPr>
            <w:r>
              <w:rPr>
                <w:rFonts w:ascii="Tahoma" w:hAnsi="Tahoma" w:cs="Tahoma"/>
                <w:b/>
              </w:rPr>
              <w:t>REFERENCE</w:t>
            </w:r>
          </w:p>
        </w:tc>
        <w:tc>
          <w:tcPr>
            <w:tcW w:w="1276" w:type="dxa"/>
            <w:vAlign w:val="center"/>
          </w:tcPr>
          <w:p w14:paraId="72401F57" w14:textId="77777777" w:rsidR="00F1147A" w:rsidRPr="00B43D96" w:rsidRDefault="00F1147A" w:rsidP="002E22B2">
            <w:pPr>
              <w:jc w:val="center"/>
              <w:rPr>
                <w:rFonts w:ascii="Tahoma" w:hAnsi="Tahoma" w:cs="Tahoma"/>
                <w:b/>
                <w:lang w:val="en-ZA"/>
              </w:rPr>
            </w:pPr>
            <w:r w:rsidRPr="00B43D96">
              <w:rPr>
                <w:rFonts w:ascii="Tahoma" w:hAnsi="Tahoma" w:cs="Tahoma"/>
                <w:b/>
                <w:lang w:val="en-ZA"/>
              </w:rPr>
              <w:t>POST LEVEL</w:t>
            </w:r>
          </w:p>
        </w:tc>
        <w:tc>
          <w:tcPr>
            <w:tcW w:w="4111" w:type="dxa"/>
            <w:vAlign w:val="center"/>
          </w:tcPr>
          <w:p w14:paraId="20FF2E50" w14:textId="77777777" w:rsidR="00F1147A" w:rsidRPr="00B43D96" w:rsidRDefault="00F1147A" w:rsidP="002E22B2">
            <w:pPr>
              <w:jc w:val="center"/>
              <w:rPr>
                <w:rFonts w:ascii="Tahoma" w:hAnsi="Tahoma" w:cs="Tahoma"/>
                <w:b/>
                <w:lang w:val="en-ZA"/>
              </w:rPr>
            </w:pPr>
            <w:r w:rsidRPr="00B43D96">
              <w:rPr>
                <w:rFonts w:ascii="Tahoma" w:hAnsi="Tahoma" w:cs="Tahoma"/>
                <w:b/>
                <w:lang w:val="en-ZA"/>
              </w:rPr>
              <w:t>MINIMUM REQUIREMENTS</w:t>
            </w:r>
          </w:p>
        </w:tc>
        <w:tc>
          <w:tcPr>
            <w:tcW w:w="3969" w:type="dxa"/>
            <w:vAlign w:val="center"/>
          </w:tcPr>
          <w:p w14:paraId="78A08781" w14:textId="77777777" w:rsidR="00F1147A" w:rsidRPr="00B43D96" w:rsidRDefault="00F1147A" w:rsidP="002E22B2">
            <w:pPr>
              <w:jc w:val="center"/>
              <w:rPr>
                <w:rFonts w:ascii="Tahoma" w:hAnsi="Tahoma" w:cs="Tahoma"/>
                <w:b/>
                <w:lang w:val="en-ZA"/>
              </w:rPr>
            </w:pPr>
            <w:r w:rsidRPr="00B43D96">
              <w:rPr>
                <w:rFonts w:ascii="Tahoma" w:hAnsi="Tahoma" w:cs="Tahoma"/>
                <w:b/>
              </w:rPr>
              <w:t>DUTIES</w:t>
            </w:r>
          </w:p>
        </w:tc>
      </w:tr>
      <w:tr w:rsidR="00F1147A" w:rsidRPr="00CA1045" w14:paraId="604DA2F0" w14:textId="77777777" w:rsidTr="00F1147A">
        <w:trPr>
          <w:trHeight w:val="977"/>
        </w:trPr>
        <w:tc>
          <w:tcPr>
            <w:tcW w:w="3261" w:type="dxa"/>
          </w:tcPr>
          <w:p w14:paraId="61EEED7D" w14:textId="1B3B13EA" w:rsidR="00C416C2" w:rsidRDefault="00C416C2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Fundamentals</w:t>
            </w:r>
            <w:r w:rsidR="00391EE1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/PLP</w:t>
            </w:r>
          </w:p>
          <w:p w14:paraId="469FAC7C" w14:textId="77777777" w:rsidR="00C416C2" w:rsidRPr="00DF26A7" w:rsidRDefault="00C416C2" w:rsidP="007F06E3">
            <w:pPr>
              <w:rPr>
                <w:rFonts w:ascii="Tahoma" w:hAnsi="Tahoma" w:cs="Tahoma"/>
                <w:b/>
                <w:bCs/>
                <w:sz w:val="16"/>
                <w:szCs w:val="16"/>
                <w:lang w:val="en-ZA"/>
              </w:rPr>
            </w:pPr>
          </w:p>
          <w:p w14:paraId="1A4F45E3" w14:textId="3201E9DC" w:rsidR="002F6990" w:rsidRPr="002C3735" w:rsidRDefault="002F6990" w:rsidP="002F699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 w:rsidRPr="002C3735">
              <w:rPr>
                <w:rFonts w:ascii="Tahoma" w:hAnsi="Tahoma" w:cs="Tahoma"/>
                <w:sz w:val="20"/>
                <w:szCs w:val="20"/>
                <w:lang w:val="en-ZA"/>
              </w:rPr>
              <w:t>English</w:t>
            </w:r>
            <w:r w:rsidR="00940F90"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 w:rsidR="00940F90" w:rsidRPr="00F54B83">
              <w:rPr>
                <w:rFonts w:ascii="Tahoma" w:hAnsi="Tahoma" w:cs="Tahoma"/>
                <w:sz w:val="20"/>
                <w:szCs w:val="20"/>
                <w:lang w:val="en-ZA"/>
              </w:rPr>
              <w:t xml:space="preserve">First Additional Language </w:t>
            </w:r>
          </w:p>
          <w:p w14:paraId="2B662046" w14:textId="69DFC625" w:rsidR="002F6990" w:rsidRPr="002C3735" w:rsidRDefault="002F6990" w:rsidP="002F699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 w:rsidRPr="002C3735">
              <w:rPr>
                <w:rFonts w:ascii="Tahoma" w:hAnsi="Tahoma" w:cs="Tahoma"/>
                <w:sz w:val="20"/>
                <w:szCs w:val="20"/>
                <w:lang w:val="en-ZA"/>
              </w:rPr>
              <w:t>Maths Lit</w:t>
            </w:r>
            <w:r w:rsidR="00602208" w:rsidRPr="002C3735">
              <w:rPr>
                <w:rFonts w:ascii="Tahoma" w:hAnsi="Tahoma" w:cs="Tahoma"/>
                <w:sz w:val="20"/>
                <w:szCs w:val="20"/>
                <w:lang w:val="en-ZA"/>
              </w:rPr>
              <w:t>e</w:t>
            </w:r>
            <w:r w:rsidRPr="002C3735">
              <w:rPr>
                <w:rFonts w:ascii="Tahoma" w:hAnsi="Tahoma" w:cs="Tahoma"/>
                <w:sz w:val="20"/>
                <w:szCs w:val="20"/>
                <w:lang w:val="en-ZA"/>
              </w:rPr>
              <w:t>racy/ M</w:t>
            </w:r>
            <w:r w:rsidR="00602208" w:rsidRPr="002C3735">
              <w:rPr>
                <w:rFonts w:ascii="Tahoma" w:hAnsi="Tahoma" w:cs="Tahoma"/>
                <w:sz w:val="20"/>
                <w:szCs w:val="20"/>
                <w:lang w:val="en-ZA"/>
              </w:rPr>
              <w:t>a</w:t>
            </w:r>
            <w:r w:rsidRPr="002C3735">
              <w:rPr>
                <w:rFonts w:ascii="Tahoma" w:hAnsi="Tahoma" w:cs="Tahoma"/>
                <w:sz w:val="20"/>
                <w:szCs w:val="20"/>
                <w:lang w:val="en-ZA"/>
              </w:rPr>
              <w:t>thematics</w:t>
            </w:r>
          </w:p>
          <w:p w14:paraId="10F54EA1" w14:textId="3E56A3CA" w:rsidR="00602208" w:rsidRPr="00391EE1" w:rsidRDefault="00602208" w:rsidP="002F699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 w:rsidRPr="002C3735">
              <w:rPr>
                <w:rFonts w:ascii="Tahoma" w:hAnsi="Tahoma" w:cs="Tahoma"/>
                <w:sz w:val="20"/>
                <w:szCs w:val="20"/>
                <w:lang w:val="en-ZA"/>
              </w:rPr>
              <w:t>Life Skills &amp; Computer Literacy</w:t>
            </w:r>
          </w:p>
          <w:p w14:paraId="406D2987" w14:textId="4B692150" w:rsidR="00391EE1" w:rsidRPr="00E10687" w:rsidRDefault="00391EE1" w:rsidP="002F699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Foundational Mat</w:t>
            </w:r>
            <w:r w:rsidR="00E10687">
              <w:rPr>
                <w:rFonts w:ascii="Tahoma" w:hAnsi="Tahoma" w:cs="Tahoma"/>
                <w:sz w:val="20"/>
                <w:szCs w:val="20"/>
                <w:lang w:val="en-ZA"/>
              </w:rPr>
              <w:t>hematics and Science</w:t>
            </w:r>
          </w:p>
          <w:p w14:paraId="174DFAA9" w14:textId="1D6BA6A5" w:rsidR="00E10687" w:rsidRPr="002C3735" w:rsidRDefault="00E10687" w:rsidP="002F699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Foundational English and Life Skills</w:t>
            </w:r>
          </w:p>
          <w:p w14:paraId="1408B126" w14:textId="2C253CB5" w:rsidR="002F6990" w:rsidRDefault="002F6990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</w:p>
          <w:p w14:paraId="0413901A" w14:textId="43AC4A06" w:rsidR="00F1147A" w:rsidRPr="004A75D8" w:rsidRDefault="00F1147A" w:rsidP="007F06E3">
            <w:pPr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lang w:val="en-ZA"/>
              </w:rPr>
            </w:pPr>
            <w:r w:rsidRPr="00F1147A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Office Administration </w:t>
            </w: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</w:t>
            </w:r>
            <w:r w:rsidR="004A75D8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(</w:t>
            </w: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V)</w:t>
            </w:r>
          </w:p>
          <w:p w14:paraId="7D8BED6A" w14:textId="506A8EEB" w:rsidR="00F1147A" w:rsidRPr="00DF26A7" w:rsidRDefault="00F1147A" w:rsidP="00C416C2">
            <w:pPr>
              <w:rPr>
                <w:rFonts w:ascii="Tahoma" w:hAnsi="Tahoma" w:cs="Tahoma"/>
                <w:sz w:val="14"/>
                <w:szCs w:val="14"/>
                <w:lang w:val="en-ZA"/>
              </w:rPr>
            </w:pPr>
          </w:p>
          <w:p w14:paraId="0FC6C18A" w14:textId="2EA8463B" w:rsidR="002C3735" w:rsidRPr="00933C89" w:rsidRDefault="00933C89" w:rsidP="002C3735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Office Practice</w:t>
            </w:r>
          </w:p>
          <w:p w14:paraId="56FB7DA2" w14:textId="0330F3A3" w:rsidR="002C3735" w:rsidRPr="00933C89" w:rsidRDefault="00933C89" w:rsidP="002C3735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Business Practice</w:t>
            </w:r>
          </w:p>
          <w:p w14:paraId="090F9A07" w14:textId="760F778E" w:rsidR="002C3735" w:rsidRPr="00933C89" w:rsidRDefault="00933C89" w:rsidP="002C3735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New Venture Creation</w:t>
            </w:r>
          </w:p>
          <w:p w14:paraId="73B52AB7" w14:textId="380FE6A5" w:rsidR="00933C89" w:rsidRPr="00933C89" w:rsidRDefault="00933C89" w:rsidP="002C3735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Office Data Processing</w:t>
            </w:r>
          </w:p>
          <w:p w14:paraId="7C1FEFA5" w14:textId="662ECAC1" w:rsidR="00F1147A" w:rsidRDefault="00F1147A" w:rsidP="007F06E3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76C81D92" w14:textId="77777777" w:rsidR="00E10687" w:rsidRPr="00933C89" w:rsidRDefault="00E10687" w:rsidP="007F06E3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5069100B" w14:textId="59D00235" w:rsidR="008D1F03" w:rsidRPr="00DF26A7" w:rsidRDefault="00F1147A" w:rsidP="008D1F03">
            <w:pPr>
              <w:rPr>
                <w:rFonts w:ascii="Tahoma" w:hAnsi="Tahoma" w:cs="Tahoma"/>
                <w:sz w:val="18"/>
                <w:szCs w:val="18"/>
                <w:lang w:val="en-ZA"/>
              </w:rPr>
            </w:pPr>
            <w:r w:rsidRPr="00933C89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Finance Economics &amp; Accounting </w:t>
            </w:r>
            <w:r w:rsidR="003046DC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  <w:r w:rsidRPr="00933C89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br/>
            </w:r>
          </w:p>
          <w:p w14:paraId="6999456B" w14:textId="3AAF07BA" w:rsidR="008D1F03" w:rsidRPr="00933C89" w:rsidRDefault="00B57700" w:rsidP="008D1F0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Economics</w:t>
            </w:r>
          </w:p>
          <w:p w14:paraId="38090864" w14:textId="634B2B26" w:rsidR="008D1F03" w:rsidRPr="00933C89" w:rsidRDefault="00B57700" w:rsidP="008D1F0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Financial Management</w:t>
            </w:r>
          </w:p>
          <w:p w14:paraId="4D93BB18" w14:textId="14A9392F" w:rsidR="008D1F03" w:rsidRPr="00933C89" w:rsidRDefault="00B57700" w:rsidP="008D1F0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Applied Accounting</w:t>
            </w:r>
          </w:p>
          <w:p w14:paraId="377D6E99" w14:textId="60AA4BE8" w:rsidR="008D1F03" w:rsidRDefault="009C6464" w:rsidP="008D1F0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New Venture Creation</w:t>
            </w:r>
          </w:p>
          <w:p w14:paraId="7254F49F" w14:textId="403225D2" w:rsidR="00E10687" w:rsidRDefault="00230FEA" w:rsidP="008D1F0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Cost and Management Accounting</w:t>
            </w:r>
          </w:p>
          <w:p w14:paraId="3DE74033" w14:textId="77777777" w:rsidR="00DA4F14" w:rsidRPr="00933C89" w:rsidRDefault="00DA4F14" w:rsidP="00DA4F14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0806993D" w14:textId="1FE70937" w:rsidR="00F1147A" w:rsidRPr="00F54B83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Tourism </w:t>
            </w:r>
            <w:r w:rsidR="003046DC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0031800C" w14:textId="77777777" w:rsidR="00F1147A" w:rsidRPr="00AC034D" w:rsidRDefault="00F1147A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25134BE4" w14:textId="2C7B08B2" w:rsidR="009C6464" w:rsidRDefault="00C945EE" w:rsidP="009C646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Science of Tourism</w:t>
            </w:r>
          </w:p>
          <w:p w14:paraId="0D2C5BB5" w14:textId="19195B9F" w:rsidR="00C945EE" w:rsidRDefault="00C945EE" w:rsidP="009C646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Susta</w:t>
            </w:r>
            <w:r w:rsidR="006A5985">
              <w:rPr>
                <w:rFonts w:ascii="Tahoma" w:hAnsi="Tahoma" w:cs="Tahoma"/>
                <w:sz w:val="20"/>
                <w:szCs w:val="20"/>
                <w:lang w:val="en-ZA"/>
              </w:rPr>
              <w:t>inable Tourism</w:t>
            </w:r>
          </w:p>
          <w:p w14:paraId="37BE39D7" w14:textId="432ACBC8" w:rsidR="006A5985" w:rsidRDefault="006A5985" w:rsidP="009C646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Tourism Operations</w:t>
            </w:r>
          </w:p>
          <w:p w14:paraId="1CE5773C" w14:textId="465B47AB" w:rsidR="006A5985" w:rsidRPr="00933C89" w:rsidRDefault="006A5985" w:rsidP="009C646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Client Services &amp; Human Relations</w:t>
            </w:r>
          </w:p>
          <w:p w14:paraId="0609F965" w14:textId="438B62DF" w:rsidR="00F1147A" w:rsidRPr="00BC4A3E" w:rsidRDefault="007B446E" w:rsidP="007F06E3">
            <w:pPr>
              <w:rPr>
                <w:rFonts w:ascii="Tahoma" w:hAnsi="Tahoma" w:cs="Tahoma"/>
                <w:sz w:val="10"/>
                <w:szCs w:val="10"/>
                <w:lang w:val="en-ZA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ZA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35204082" wp14:editId="555CDA4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63005</wp:posOffset>
                      </wp:positionV>
                      <wp:extent cx="360" cy="360"/>
                      <wp:effectExtent l="38100" t="38100" r="38100" b="38100"/>
                      <wp:wrapNone/>
                      <wp:docPr id="42076382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530DE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5" o:spid="_x0000_s1026" type="#_x0000_t75" style="position:absolute;margin-left:-4.1pt;margin-top:4.45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">
                      <v:imagedata r:id="rId14" o:title=""/>
                    </v:shape>
                  </w:pict>
                </mc:Fallback>
              </mc:AlternateContent>
            </w:r>
          </w:p>
          <w:p w14:paraId="47B1518A" w14:textId="645123BE" w:rsidR="00F1147A" w:rsidRPr="00BC4A3E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BC4A3E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Hospitality </w:t>
            </w:r>
            <w:r w:rsidR="003046DC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7891E5AB" w14:textId="77777777" w:rsidR="00F1147A" w:rsidRPr="00AC034D" w:rsidRDefault="00F1147A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2A8B5B96" w14:textId="20BAD0C1" w:rsidR="00EE4DC6" w:rsidRPr="00933C89" w:rsidRDefault="005A21E7" w:rsidP="00EE4DC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Client Services &amp; Human Resource</w:t>
            </w:r>
          </w:p>
          <w:p w14:paraId="3F455E3D" w14:textId="609128FD" w:rsidR="00EE4DC6" w:rsidRPr="00933C89" w:rsidRDefault="005A21E7" w:rsidP="00EE4DC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Food Preparation</w:t>
            </w:r>
          </w:p>
          <w:p w14:paraId="633D0E58" w14:textId="44C29E08" w:rsidR="00EE4DC6" w:rsidRPr="00933C89" w:rsidRDefault="005E04E1" w:rsidP="00EE4DC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Hospitality Generics</w:t>
            </w:r>
          </w:p>
          <w:p w14:paraId="385C2B0C" w14:textId="5341C98E" w:rsidR="00EE4DC6" w:rsidRPr="00933C89" w:rsidRDefault="005E04E1" w:rsidP="00EE4DC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Hospitality Services</w:t>
            </w:r>
          </w:p>
          <w:p w14:paraId="0950EE25" w14:textId="7796AA07" w:rsidR="00EE4DC6" w:rsidRPr="00AC034D" w:rsidRDefault="00EE4DC6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327ACEEB" w14:textId="62FF33EC" w:rsidR="00F1147A" w:rsidRPr="00BC4A3E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BC4A3E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Civil Engineering &amp; Building Construction </w:t>
            </w:r>
            <w:r w:rsidR="003046DC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1B95DFAC" w14:textId="77777777" w:rsidR="00DF26A7" w:rsidRPr="00AC034D" w:rsidRDefault="00DF26A7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58D95D9A" w14:textId="65841F57" w:rsidR="00DF26A7" w:rsidRPr="00933C89" w:rsidRDefault="001720DD" w:rsidP="00DF26A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Construction Material</w:t>
            </w:r>
          </w:p>
          <w:p w14:paraId="25E8BF2E" w14:textId="48D928C5" w:rsidR="00DF26A7" w:rsidRPr="00933C89" w:rsidRDefault="001720DD" w:rsidP="00DF26A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Construction Planning</w:t>
            </w:r>
          </w:p>
          <w:p w14:paraId="6CFB0034" w14:textId="322F00DE" w:rsidR="00DF26A7" w:rsidRPr="00933C89" w:rsidRDefault="001720DD" w:rsidP="00DF26A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Plant and Equipment</w:t>
            </w:r>
          </w:p>
          <w:p w14:paraId="7443C971" w14:textId="38036738" w:rsidR="00DF26A7" w:rsidRDefault="00CD39B9" w:rsidP="00DF26A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Carpentry &amp; Roof work</w:t>
            </w:r>
          </w:p>
          <w:p w14:paraId="33BD1EA8" w14:textId="0D1A13EB" w:rsidR="00CD39B9" w:rsidRDefault="00CD39B9" w:rsidP="00DF26A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Plumbing</w:t>
            </w:r>
          </w:p>
          <w:p w14:paraId="540AECF6" w14:textId="75947200" w:rsidR="001E52D0" w:rsidRPr="00EA4BF1" w:rsidRDefault="00CD39B9" w:rsidP="00A26745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 w:rsidRPr="00CD39B9">
              <w:rPr>
                <w:rFonts w:ascii="Tahoma" w:hAnsi="Tahoma" w:cs="Tahoma"/>
                <w:sz w:val="20"/>
                <w:szCs w:val="20"/>
                <w:lang w:val="en-ZA"/>
              </w:rPr>
              <w:t>Masonry</w:t>
            </w:r>
          </w:p>
        </w:tc>
        <w:tc>
          <w:tcPr>
            <w:tcW w:w="1701" w:type="dxa"/>
          </w:tcPr>
          <w:p w14:paraId="52D53905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21434A1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B79379E" w14:textId="37F93771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1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E50430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6457714D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9A28D10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0A5C7B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733B087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FA07A1A" w14:textId="77777777" w:rsidR="002C3735" w:rsidRDefault="002C37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2BCA32A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27EE4D8" w14:textId="77777777" w:rsidR="002C3735" w:rsidRDefault="002C37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C5D874C" w14:textId="77777777" w:rsidR="00BA1E3A" w:rsidRDefault="00BA1E3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BBD1FED" w14:textId="77777777" w:rsidR="00BA1E3A" w:rsidRDefault="00BA1E3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48AA0F7" w14:textId="78292A39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2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E50430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054E0C1C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E3342B3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F928D2B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20694E3" w14:textId="77777777" w:rsidR="002C3735" w:rsidRDefault="002C37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C3F9600" w14:textId="77777777" w:rsidR="002C3735" w:rsidRDefault="002C37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4113E50" w14:textId="77777777" w:rsidR="002C3735" w:rsidRDefault="002C37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972AFC9" w14:textId="77777777" w:rsidR="008D1F03" w:rsidRDefault="008D1F0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49C01B5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F943104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EC8639C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A7596AF" w14:textId="0BFE88B3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3/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E62BF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5C227863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1714C60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70A242B" w14:textId="77777777" w:rsidR="008D1F03" w:rsidRDefault="008D1F0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3D3BD7B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423EEE6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FB62062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4339B51" w14:textId="77777777" w:rsidR="00E10687" w:rsidRDefault="00E1068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28BD39E" w14:textId="00994A23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4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29423EF3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D75AEFD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E8CF5D" w14:textId="77777777" w:rsidR="00EE4DC6" w:rsidRDefault="00EE4DC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7ADA45C" w14:textId="77777777" w:rsidR="00EE4DC6" w:rsidRDefault="00EE4DC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AF8B2B0" w14:textId="77777777" w:rsidR="00EE4DC6" w:rsidRDefault="00EE4DC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F79D57D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16B9C84" w14:textId="4D4F95CB" w:rsidR="00EE4DC6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ZA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132756D" wp14:editId="31A03855">
                      <wp:simplePos x="0" y="0"/>
                      <wp:positionH relativeFrom="column">
                        <wp:posOffset>93225</wp:posOffset>
                      </wp:positionH>
                      <wp:positionV relativeFrom="paragraph">
                        <wp:posOffset>119820</wp:posOffset>
                      </wp:positionV>
                      <wp:extent cx="360" cy="360"/>
                      <wp:effectExtent l="38100" t="38100" r="38100" b="38100"/>
                      <wp:wrapNone/>
                      <wp:docPr id="1573589320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193B5C" id="Ink 19" o:spid="_x0000_s1026" type="#_x0000_t75" style="position:absolute;margin-left:6.85pt;margin-top:8.95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jgbML8gBAABqBAAAEAAAAAAAAAAAAAAAAADTAwAAZHJzL2lu&#10;ay9pbmsxLnhtbFBLAQItABQABgAIAAAAIQDICJky2QAAAAcBAAAPAAAAAAAAAAAAAAAAAMkFAABk&#10;cnMvZG93bnJldi54bWxQSwECLQAUAAYACAAAACEAeRi8nb8AAAAhAQAAGQAAAAAAAAAAAAAAAADP&#10;BgAAZHJzL19yZWxzL2Uyb0RvYy54bWwucmVsc1BLBQYAAAAABgAGAHgBAADFBw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2"/>
                <w:lang w:val="en-ZA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5690D67" wp14:editId="1B83EB1D">
                      <wp:simplePos x="0" y="0"/>
                      <wp:positionH relativeFrom="column">
                        <wp:posOffset>864705</wp:posOffset>
                      </wp:positionH>
                      <wp:positionV relativeFrom="paragraph">
                        <wp:posOffset>91020</wp:posOffset>
                      </wp:positionV>
                      <wp:extent cx="360" cy="360"/>
                      <wp:effectExtent l="38100" t="38100" r="38100" b="38100"/>
                      <wp:wrapNone/>
                      <wp:docPr id="1636088631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E4DC56" id="Ink 18" o:spid="_x0000_s1026" type="#_x0000_t75" style="position:absolute;margin-left:67.6pt;margin-top:6.6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">
                      <v:imagedata r:id="rId14" o:title=""/>
                    </v:shape>
                  </w:pict>
                </mc:Fallback>
              </mc:AlternateContent>
            </w:r>
          </w:p>
          <w:p w14:paraId="3058A802" w14:textId="628FC03A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5/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251FD79E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93B258D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675F2F8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A8918B9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480CB72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6DCAE6A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547CA64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070E6EF" w14:textId="7A434B29" w:rsidR="00A45EFC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39B9">
              <w:rPr>
                <w:rFonts w:ascii="Tahoma" w:hAnsi="Tahoma" w:cs="Tahoma"/>
                <w:sz w:val="22"/>
                <w:szCs w:val="22"/>
                <w:lang w:val="en-ZA"/>
              </w:rPr>
              <w:t>6/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CD39B9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3F88BA31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9D2033D" w14:textId="77777777" w:rsidR="00A45EFC" w:rsidRDefault="00A45EFC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2317C1F" w14:textId="0341FDDD" w:rsidR="00F1147A" w:rsidRPr="00EA4BF1" w:rsidRDefault="00F1147A" w:rsidP="00FE4670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</w:tc>
        <w:tc>
          <w:tcPr>
            <w:tcW w:w="1276" w:type="dxa"/>
          </w:tcPr>
          <w:p w14:paraId="658B5B2D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B980B64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9A993CB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ED5596C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4CD7DB2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000A794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A4928EF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4D460BC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A172970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81FEF4F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2C7B66C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8A7682C" w14:textId="77777777" w:rsidR="00F1147A" w:rsidRDefault="00F1147A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>PL 1</w:t>
            </w:r>
          </w:p>
          <w:p w14:paraId="3154C425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617C713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0CB9721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E86C8C0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CDAC99D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2BDF4F5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099078E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44FF10A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093EE52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98B7BBA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C553381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088DCEF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B9B0FD6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249F0B2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DC4A92D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F1B6131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FFD7C5B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B9750E5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C33EADC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5935A70" w14:textId="51013D86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>PL 1</w:t>
            </w:r>
          </w:p>
          <w:p w14:paraId="608F996F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4EA5BA1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DE28A04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3BA4166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7FF5E53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30B9862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2740402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B9C8ECA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76E22C2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59ADB57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7DBAF58" w14:textId="77777777" w:rsidR="00DF4435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F739A88" w14:textId="6C2C83C3" w:rsidR="00DF4435" w:rsidRPr="00EA4BF1" w:rsidRDefault="00DF4435" w:rsidP="00FE4670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</w:tc>
        <w:tc>
          <w:tcPr>
            <w:tcW w:w="4111" w:type="dxa"/>
          </w:tcPr>
          <w:p w14:paraId="5AB2FEC3" w14:textId="77777777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A National Senior Certificate/ Grade 12 or equivalent. </w:t>
            </w:r>
          </w:p>
          <w:p w14:paraId="289B5EF7" w14:textId="62D5D210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An appropriate Diploma /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B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achelor’s degree in the field of study that one is applying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for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A recognized 3-year tertiary qualification which includes teaching as a qualification, (minimum of REQV 13). </w:t>
            </w:r>
          </w:p>
          <w:p w14:paraId="49212991" w14:textId="77777777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>Must be computer literate</w:t>
            </w:r>
          </w:p>
          <w:p w14:paraId="0AD66663" w14:textId="77777777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Must have good presentation skills </w:t>
            </w:r>
          </w:p>
          <w:p w14:paraId="3FE3DA12" w14:textId="70C46BF9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Registered with </w:t>
            </w:r>
            <w:r w:rsidR="0079402F">
              <w:rPr>
                <w:rFonts w:ascii="Tahoma" w:hAnsi="Tahoma" w:cs="Tahoma"/>
                <w:color w:val="000000"/>
                <w:sz w:val="22"/>
                <w:szCs w:val="22"/>
              </w:rPr>
              <w:t xml:space="preserve">the 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South African Council for Educators (SACE) </w:t>
            </w:r>
          </w:p>
          <w:p w14:paraId="17077ABF" w14:textId="6EF57CCC" w:rsidR="00F1147A" w:rsidRDefault="00F1147A" w:rsidP="00FE46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Moderator and Assessor </w:t>
            </w:r>
            <w:r w:rsidR="0079402F">
              <w:rPr>
                <w:rFonts w:ascii="Tahoma" w:hAnsi="Tahoma" w:cs="Tahoma"/>
                <w:color w:val="000000"/>
                <w:sz w:val="22"/>
                <w:szCs w:val="22"/>
              </w:rPr>
              <w:t>certificates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will be an added advantage. </w:t>
            </w:r>
          </w:p>
          <w:p w14:paraId="65B715B3" w14:textId="77777777" w:rsidR="00F1147A" w:rsidRDefault="00F1147A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32E57F9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77C47B9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4D6EF7D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9B2DB5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DAC058C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9E2B69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 National Senior Certificate/ Grade 12 or equivalent. </w:t>
            </w:r>
          </w:p>
          <w:p w14:paraId="61F43090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An appropriate Diploma /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B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achelor’s degree in the field of study that one is applying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for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A recognized 3-year tertiary qualification which includes teaching as a qualification, (minimum of REQV 13). </w:t>
            </w:r>
          </w:p>
          <w:p w14:paraId="6FF7E0D9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>Must be computer literate</w:t>
            </w:r>
          </w:p>
          <w:p w14:paraId="1379CB30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Must have good presentation skills </w:t>
            </w:r>
          </w:p>
          <w:p w14:paraId="4274A8B5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Registered with South African Council for Educators (SACE) </w:t>
            </w:r>
          </w:p>
          <w:p w14:paraId="10791168" w14:textId="77777777" w:rsidR="00004B47" w:rsidRDefault="00004B47" w:rsidP="00004B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Moderator and Assessor certificate will be an added advantage. </w:t>
            </w:r>
          </w:p>
          <w:p w14:paraId="10FC5B7B" w14:textId="4D5A57FE" w:rsidR="00004B47" w:rsidRPr="00EA4BF1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10948F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lastRenderedPageBreak/>
              <w:t xml:space="preserve">Engage in learning/facilitating as per workload </w:t>
            </w:r>
          </w:p>
          <w:p w14:paraId="10650CFB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Assess and record performance of students </w:t>
            </w:r>
          </w:p>
          <w:p w14:paraId="1BF351F2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Manage the learning programme </w:t>
            </w:r>
          </w:p>
          <w:p w14:paraId="0C084513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Invigilate internal and external exams</w:t>
            </w:r>
          </w:p>
          <w:p w14:paraId="59188699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Mark and record all students’ activities and assessments</w:t>
            </w:r>
            <w:r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6A31A499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Monitor all class activities </w:t>
            </w:r>
          </w:p>
          <w:p w14:paraId="189456FB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Organize, prepare and conduct workplace or simulated experiential learning for students.</w:t>
            </w:r>
          </w:p>
          <w:p w14:paraId="0D50D6ED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Complete the lecturer’s POA and ensure all students have POEs.</w:t>
            </w:r>
          </w:p>
          <w:p w14:paraId="7FED5B2B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Assist with registration. </w:t>
            </w:r>
          </w:p>
          <w:p w14:paraId="5161BF24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lastRenderedPageBreak/>
              <w:t xml:space="preserve">Perform other relevant duties that may be delegated in the context of teaching and learning </w:t>
            </w:r>
          </w:p>
          <w:p w14:paraId="1F39531F" w14:textId="77777777" w:rsidR="00F1147A" w:rsidRDefault="00F1147A" w:rsidP="00FE46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Use technology in the delivery of teaching and learning</w:t>
            </w:r>
          </w:p>
          <w:p w14:paraId="75368A39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Engage in learning/facilitating as per workload </w:t>
            </w:r>
          </w:p>
          <w:p w14:paraId="4861B53A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Assess and record performance of students </w:t>
            </w:r>
          </w:p>
          <w:p w14:paraId="67724A1C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Manage the learning programme </w:t>
            </w:r>
          </w:p>
          <w:p w14:paraId="2691FE6C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Invigilate internal and external exams</w:t>
            </w:r>
          </w:p>
          <w:p w14:paraId="49DA3E70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Mark and record all students’ activities and assessments</w:t>
            </w:r>
            <w:r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549A3A49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Monitor all class activities </w:t>
            </w:r>
          </w:p>
          <w:p w14:paraId="3BBAD611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Organize, prepare and conduct workplace or simulated experiential learning for students.</w:t>
            </w:r>
          </w:p>
          <w:p w14:paraId="09B311F6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Complete the lecturer’s POA and ensure all students have POEs.</w:t>
            </w:r>
          </w:p>
          <w:p w14:paraId="35C4BE4B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Assist with registration. </w:t>
            </w:r>
          </w:p>
          <w:p w14:paraId="57C5185D" w14:textId="77777777" w:rsidR="00DF4435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Perform other relevant duties that may be delegated in the context of teaching and learning </w:t>
            </w:r>
          </w:p>
          <w:p w14:paraId="3C4E2BC4" w14:textId="3F448ED0" w:rsidR="00DF4435" w:rsidRPr="00EA4BF1" w:rsidRDefault="00DF4435" w:rsidP="00DF44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Use technology in the delivery of teaching and learning</w:t>
            </w:r>
          </w:p>
        </w:tc>
      </w:tr>
      <w:tr w:rsidR="00F1147A" w:rsidRPr="00CA1045" w14:paraId="54690D32" w14:textId="77777777" w:rsidTr="00F1147A">
        <w:trPr>
          <w:trHeight w:val="977"/>
        </w:trPr>
        <w:tc>
          <w:tcPr>
            <w:tcW w:w="3261" w:type="dxa"/>
          </w:tcPr>
          <w:p w14:paraId="6A3028DD" w14:textId="77777777" w:rsidR="00D30E09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BC4A3E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lastRenderedPageBreak/>
              <w:t xml:space="preserve">Engineering and Related Design </w:t>
            </w:r>
          </w:p>
          <w:p w14:paraId="116EA4FA" w14:textId="2C0580EF" w:rsidR="00F1147A" w:rsidRPr="00F54B83" w:rsidRDefault="003046DC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7C7AD1B4" w14:textId="77777777" w:rsidR="00CD39B9" w:rsidRPr="00AC034D" w:rsidRDefault="00CD39B9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39429B06" w14:textId="1024A6E8" w:rsidR="00CD39B9" w:rsidRPr="00933C89" w:rsidRDefault="00CD4E23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Fabrication (</w:t>
            </w:r>
            <w:r w:rsidR="00377330">
              <w:rPr>
                <w:rFonts w:ascii="Tahoma" w:hAnsi="Tahoma" w:cs="Tahoma"/>
                <w:sz w:val="20"/>
                <w:szCs w:val="20"/>
                <w:lang w:val="en-ZA"/>
              </w:rPr>
              <w:t>Boilermaker)</w:t>
            </w:r>
          </w:p>
          <w:p w14:paraId="4B420BA6" w14:textId="69B5CDA2" w:rsidR="00CD39B9" w:rsidRDefault="00CD4E23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Welding</w:t>
            </w:r>
          </w:p>
          <w:p w14:paraId="27F070A7" w14:textId="76F56EBF" w:rsidR="00CD4E23" w:rsidRDefault="00CD4E23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Engineering Fundamentals</w:t>
            </w:r>
          </w:p>
          <w:p w14:paraId="5218EFC7" w14:textId="6A8654BF" w:rsidR="00CD4E23" w:rsidRPr="00933C89" w:rsidRDefault="00CD4E23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Automotive Repair &amp; Maintenance</w:t>
            </w:r>
          </w:p>
          <w:p w14:paraId="3FC5AA4F" w14:textId="49FCA246" w:rsidR="00CD39B9" w:rsidRPr="00933C89" w:rsidRDefault="002D4CA6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Engineering Technology</w:t>
            </w:r>
          </w:p>
          <w:p w14:paraId="1D236BB9" w14:textId="785A0C5F" w:rsidR="00CD39B9" w:rsidRDefault="002D4CA6" w:rsidP="00CD39B9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Engineering Systems</w:t>
            </w:r>
          </w:p>
          <w:p w14:paraId="2EFE0807" w14:textId="77777777" w:rsidR="009C0153" w:rsidRPr="00933C89" w:rsidRDefault="009C0153" w:rsidP="009C0153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373CA151" w14:textId="77777777" w:rsidR="00D30E09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BC4A3E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Electrical Infrastructure and Construction </w:t>
            </w:r>
          </w:p>
          <w:p w14:paraId="2D20B183" w14:textId="4B989298" w:rsidR="00F1147A" w:rsidRPr="00F54B83" w:rsidRDefault="003046DC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5A46AD3B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75698EF" w14:textId="48B76B2D" w:rsidR="002D4CA6" w:rsidRDefault="00FE55A4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Instrumental Technology</w:t>
            </w:r>
          </w:p>
          <w:p w14:paraId="7AB5B1C3" w14:textId="34FA7938" w:rsidR="00FE55A4" w:rsidRDefault="0006192D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Workshop Practice</w:t>
            </w:r>
          </w:p>
          <w:p w14:paraId="64D4FA0B" w14:textId="7592996D" w:rsidR="0006192D" w:rsidRPr="00933C89" w:rsidRDefault="0006192D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Electrical Pri</w:t>
            </w:r>
            <w:r w:rsidR="00B06246">
              <w:rPr>
                <w:rFonts w:ascii="Tahoma" w:hAnsi="Tahoma" w:cs="Tahoma"/>
                <w:sz w:val="20"/>
                <w:szCs w:val="20"/>
                <w:lang w:val="en-ZA"/>
              </w:rPr>
              <w:t>ncipal Practice</w:t>
            </w:r>
          </w:p>
          <w:p w14:paraId="7A741166" w14:textId="5311FB15" w:rsidR="002D4CA6" w:rsidRPr="00933C89" w:rsidRDefault="00B06246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Electronic Control &amp; Digital Electronics</w:t>
            </w:r>
          </w:p>
          <w:p w14:paraId="51CC6386" w14:textId="22F9CCEE" w:rsidR="002D4CA6" w:rsidRDefault="00713763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Electrical Systems </w:t>
            </w:r>
            <w:r w:rsidR="006B6F5D">
              <w:rPr>
                <w:rFonts w:ascii="Tahoma" w:hAnsi="Tahoma" w:cs="Tahoma"/>
                <w:sz w:val="20"/>
                <w:szCs w:val="20"/>
                <w:lang w:val="en-ZA"/>
              </w:rPr>
              <w:t>and Construction</w:t>
            </w:r>
          </w:p>
          <w:p w14:paraId="2B83F662" w14:textId="7252F36F" w:rsidR="00713763" w:rsidRDefault="006B730B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Renewable Energy</w:t>
            </w:r>
          </w:p>
          <w:p w14:paraId="4CA37FD3" w14:textId="5D9ECAE2" w:rsidR="00BC4A3E" w:rsidRDefault="00BC4A3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666AA1B" w14:textId="77777777" w:rsidR="00D30E09" w:rsidRPr="00F54B83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BC4A3E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Information Technology </w:t>
            </w:r>
            <w:r w:rsidR="00D30E09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&amp; </w:t>
            </w:r>
            <w:r w:rsidR="00D30E09"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Computer Science </w:t>
            </w:r>
          </w:p>
          <w:p w14:paraId="4B9AFAEE" w14:textId="5D552483" w:rsidR="00F1147A" w:rsidRPr="00F54B83" w:rsidRDefault="003046DC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F54B83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NC(V)</w:t>
            </w:r>
          </w:p>
          <w:p w14:paraId="13995C26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FD2CCF1" w14:textId="5CDB52AB" w:rsidR="002D4CA6" w:rsidRPr="00933C89" w:rsidRDefault="006B6F5D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Intro Information Systems</w:t>
            </w:r>
          </w:p>
          <w:p w14:paraId="150D1E8F" w14:textId="4B770C0F" w:rsidR="002D4CA6" w:rsidRPr="00933C89" w:rsidRDefault="00EA2BE0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Intro System Development</w:t>
            </w:r>
          </w:p>
          <w:p w14:paraId="335A01BB" w14:textId="7F11A3FB" w:rsidR="002D4CA6" w:rsidRPr="00933C89" w:rsidRDefault="00123E3E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Electronics</w:t>
            </w:r>
          </w:p>
          <w:p w14:paraId="1F013C1A" w14:textId="346F8732" w:rsidR="002D4CA6" w:rsidRDefault="00123E3E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Entrepreneurship</w:t>
            </w:r>
          </w:p>
          <w:p w14:paraId="322A2A1F" w14:textId="4D57FD01" w:rsidR="00123E3E" w:rsidRDefault="00123E3E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System Analysis &amp; Design</w:t>
            </w:r>
          </w:p>
          <w:p w14:paraId="17F939C7" w14:textId="62BDFE1F" w:rsidR="00BC4A3E" w:rsidRPr="00933C89" w:rsidRDefault="00BC4A3E" w:rsidP="002D4CA6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Computer Programming</w:t>
            </w:r>
          </w:p>
          <w:p w14:paraId="0D6B6AC5" w14:textId="0ABDA83F" w:rsidR="002D4CA6" w:rsidRDefault="002D4CA6" w:rsidP="002D4CA6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30A56123" w14:textId="77777777" w:rsidR="00BA1E3A" w:rsidRDefault="00BA1E3A" w:rsidP="002D4CA6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470BF92B" w14:textId="77777777" w:rsidR="00BA1E3A" w:rsidRDefault="00BA1E3A" w:rsidP="002D4CA6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328CF6EA" w14:textId="77777777" w:rsidR="00BA1E3A" w:rsidRPr="00933C89" w:rsidRDefault="00BA1E3A" w:rsidP="002D4CA6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4489AD49" w14:textId="77777777" w:rsidR="009C0153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21469C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Electrical Engineering </w:t>
            </w:r>
          </w:p>
          <w:p w14:paraId="6BD76BCD" w14:textId="23EC8A7D" w:rsidR="00F1147A" w:rsidRPr="0021469C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21469C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</w:t>
            </w:r>
            <w:r w:rsidR="002A6D46" w:rsidRPr="0021469C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2</w:t>
            </w:r>
            <w:r w:rsidRPr="0021469C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 – N6</w:t>
            </w:r>
          </w:p>
          <w:p w14:paraId="7F613D49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0C7C3BA" w14:textId="316F57F3" w:rsidR="00BA0E77" w:rsidRPr="00933C89" w:rsidRDefault="001024B0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Digital Electronics N4 </w:t>
            </w:r>
          </w:p>
          <w:p w14:paraId="2AAC86D2" w14:textId="5FCD6DD7" w:rsidR="00BA0E77" w:rsidRPr="00933C89" w:rsidRDefault="002A6D46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Electrotechnics</w:t>
            </w:r>
          </w:p>
          <w:p w14:paraId="37BCEE5F" w14:textId="4B8BA587" w:rsidR="00BA0E77" w:rsidRPr="00933C89" w:rsidRDefault="002A6D46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Electro Technology</w:t>
            </w:r>
          </w:p>
          <w:p w14:paraId="6611824F" w14:textId="487555DA" w:rsidR="00BA0E77" w:rsidRDefault="002A6D46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Electrical Trade Theory N2</w:t>
            </w:r>
          </w:p>
          <w:p w14:paraId="292550BD" w14:textId="07FC730C" w:rsidR="002A6D46" w:rsidRDefault="00EB177F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Fault Finding N4- N6</w:t>
            </w:r>
          </w:p>
          <w:p w14:paraId="08A4DA36" w14:textId="23C7B683" w:rsidR="00EB177F" w:rsidRDefault="00EB177F" w:rsidP="00BA0E7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Industrial Electronics N3 </w:t>
            </w:r>
            <w:r w:rsidR="0021469C">
              <w:rPr>
                <w:rFonts w:ascii="Tahoma" w:hAnsi="Tahoma" w:cs="Tahoma"/>
                <w:sz w:val="20"/>
                <w:szCs w:val="20"/>
                <w:lang w:val="en-ZA"/>
              </w:rPr>
              <w:t>–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N</w:t>
            </w:r>
            <w:r w:rsidR="0021469C">
              <w:rPr>
                <w:rFonts w:ascii="Tahoma" w:hAnsi="Tahoma" w:cs="Tahoma"/>
                <w:sz w:val="20"/>
                <w:szCs w:val="20"/>
                <w:lang w:val="en-ZA"/>
              </w:rPr>
              <w:t>6</w:t>
            </w:r>
          </w:p>
          <w:p w14:paraId="1AC2695C" w14:textId="77777777" w:rsidR="0021469C" w:rsidRPr="00933C89" w:rsidRDefault="0021469C" w:rsidP="0021469C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08462DEF" w14:textId="77777777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C0D7C3B" w14:textId="77777777" w:rsidR="0021469C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Mechanical Engineering </w:t>
            </w:r>
          </w:p>
          <w:p w14:paraId="507912C1" w14:textId="73862384" w:rsidR="00F1147A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</w:t>
            </w:r>
            <w:r w:rsidR="0021469C"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2</w:t>
            </w: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 – N6</w:t>
            </w:r>
          </w:p>
          <w:p w14:paraId="2306164F" w14:textId="1D810ABA" w:rsidR="000237C4" w:rsidRPr="00933C89" w:rsidRDefault="000237C4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Diesel Trade Theory</w:t>
            </w:r>
          </w:p>
          <w:p w14:paraId="3B92925E" w14:textId="2BFEC93F" w:rsidR="000237C4" w:rsidRDefault="00C62E56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Engineering Drawing</w:t>
            </w:r>
          </w:p>
          <w:p w14:paraId="5B473FEB" w14:textId="351A7A13" w:rsidR="00C62E56" w:rsidRPr="00933C89" w:rsidRDefault="00C62E56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Fluid Mechanics </w:t>
            </w:r>
            <w:r w:rsidR="00F70EEF">
              <w:rPr>
                <w:rFonts w:ascii="Tahoma" w:hAnsi="Tahoma" w:cs="Tahoma"/>
                <w:sz w:val="20"/>
                <w:szCs w:val="20"/>
                <w:lang w:val="en-ZA"/>
              </w:rPr>
              <w:t>N5/N6</w:t>
            </w:r>
          </w:p>
          <w:p w14:paraId="0105E66F" w14:textId="3139E78D" w:rsidR="000237C4" w:rsidRDefault="00F70EEF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Mechanical Draughting N4</w:t>
            </w:r>
          </w:p>
          <w:p w14:paraId="3D9A08CA" w14:textId="1BB586BC" w:rsidR="00F70EEF" w:rsidRDefault="0075706B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Mechano</w:t>
            </w:r>
            <w:r w:rsidR="00893587">
              <w:rPr>
                <w:rFonts w:ascii="Tahoma" w:hAnsi="Tahoma" w:cs="Tahoma"/>
                <w:sz w:val="20"/>
                <w:szCs w:val="20"/>
                <w:lang w:val="en-ZA"/>
              </w:rPr>
              <w:t xml:space="preserve"> T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>echnics N</w:t>
            </w:r>
            <w:r w:rsidR="00893587">
              <w:rPr>
                <w:rFonts w:ascii="Tahoma" w:hAnsi="Tahoma" w:cs="Tahoma"/>
                <w:sz w:val="20"/>
                <w:szCs w:val="20"/>
                <w:lang w:val="en-ZA"/>
              </w:rPr>
              <w:t>4 - N6</w:t>
            </w:r>
          </w:p>
          <w:p w14:paraId="4E48B3EF" w14:textId="1BDC9208" w:rsidR="00EC6030" w:rsidRDefault="00451C1F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Mechano</w:t>
            </w:r>
            <w:r w:rsidR="00893587"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>technology N3</w:t>
            </w:r>
          </w:p>
          <w:p w14:paraId="56DEA4E9" w14:textId="0DD77AF4" w:rsidR="00451C1F" w:rsidRDefault="00451C1F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Power Machines </w:t>
            </w:r>
          </w:p>
          <w:p w14:paraId="4AC64E74" w14:textId="59150A9E" w:rsidR="0075706B" w:rsidRDefault="0075706B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Strength of Materials N5/N6</w:t>
            </w:r>
          </w:p>
          <w:p w14:paraId="55964073" w14:textId="66A786E6" w:rsidR="0075706B" w:rsidRPr="00933C89" w:rsidRDefault="0075706B" w:rsidP="000237C4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Fitting and Machining N2</w:t>
            </w:r>
          </w:p>
          <w:p w14:paraId="0BDA58D4" w14:textId="77777777" w:rsidR="000237C4" w:rsidRDefault="000237C4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DF1F524" w14:textId="006AAAAB" w:rsidR="00F1147A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Civil Engineering N4 -N6</w:t>
            </w:r>
          </w:p>
          <w:p w14:paraId="013601B8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E72928E" w14:textId="5E65CBC4" w:rsidR="00354923" w:rsidRPr="00933C89" w:rsidRDefault="00F11F03" w:rsidP="0035492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Building Civil Technology N3</w:t>
            </w:r>
          </w:p>
          <w:p w14:paraId="5C6CF8EC" w14:textId="25FC2415" w:rsidR="00354923" w:rsidRPr="00933C89" w:rsidRDefault="00256193" w:rsidP="0035492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Bricklaying and Plastering N2</w:t>
            </w:r>
          </w:p>
          <w:p w14:paraId="267F4BEA" w14:textId="4A941DFF" w:rsidR="00354923" w:rsidRDefault="00256193" w:rsidP="0035492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Building &amp; Structural Construction</w:t>
            </w:r>
          </w:p>
          <w:p w14:paraId="328B5426" w14:textId="6AB2F414" w:rsidR="00354923" w:rsidRDefault="00401238" w:rsidP="0035492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Building &amp; Structural Surveying N4 – N6</w:t>
            </w:r>
          </w:p>
          <w:p w14:paraId="3C29B569" w14:textId="4CA82858" w:rsidR="00401238" w:rsidRDefault="005201C0" w:rsidP="00354923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Building Administration N4 – N6</w:t>
            </w:r>
          </w:p>
          <w:p w14:paraId="3D142248" w14:textId="5B316A8A" w:rsidR="005201C0" w:rsidRDefault="005201C0" w:rsidP="005201C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lastRenderedPageBreak/>
              <w:t>Building Drawing N3</w:t>
            </w:r>
          </w:p>
          <w:p w14:paraId="1DBFECE1" w14:textId="3B8971DA" w:rsidR="005201C0" w:rsidRDefault="00D605B3" w:rsidP="005201C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Building Science N2/N3</w:t>
            </w:r>
          </w:p>
          <w:p w14:paraId="40F74899" w14:textId="689BE6F0" w:rsidR="00D605B3" w:rsidRDefault="00D605B3" w:rsidP="005201C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Quantity Survey N4 – N6</w:t>
            </w:r>
          </w:p>
          <w:p w14:paraId="6464086A" w14:textId="77777777" w:rsidR="009C0153" w:rsidRPr="005201C0" w:rsidRDefault="009C0153" w:rsidP="005201C0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23CCE434" w14:textId="77777777" w:rsidR="009C0153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Management Assistant </w:t>
            </w:r>
          </w:p>
          <w:p w14:paraId="0FEC92C3" w14:textId="065B551B" w:rsidR="00F1147A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N5 – N6</w:t>
            </w:r>
          </w:p>
          <w:p w14:paraId="01810DC3" w14:textId="77777777" w:rsidR="00F72E8F" w:rsidRPr="00C416C2" w:rsidRDefault="00F72E8F" w:rsidP="00F72E8F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EF99B93" w14:textId="77777777" w:rsidR="00F72E8F" w:rsidRPr="00933C89" w:rsidRDefault="00F72E8F" w:rsidP="00F72E8F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Office Practice</w:t>
            </w:r>
          </w:p>
          <w:p w14:paraId="58D236E9" w14:textId="77777777" w:rsidR="00F72E8F" w:rsidRPr="00933C89" w:rsidRDefault="00F72E8F" w:rsidP="00F72E8F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Business Practice</w:t>
            </w:r>
          </w:p>
          <w:p w14:paraId="13916C27" w14:textId="03BAF9C3" w:rsidR="00F72E8F" w:rsidRPr="00933C89" w:rsidRDefault="00F72E8F" w:rsidP="00F72E8F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Computer Practice </w:t>
            </w:r>
          </w:p>
          <w:p w14:paraId="4CEED009" w14:textId="77777777" w:rsidR="00F72E8F" w:rsidRPr="00933C89" w:rsidRDefault="00F72E8F" w:rsidP="00F72E8F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33C89">
              <w:rPr>
                <w:rFonts w:ascii="Tahoma" w:hAnsi="Tahoma" w:cs="Tahoma"/>
                <w:sz w:val="20"/>
                <w:szCs w:val="20"/>
                <w:lang w:val="en-ZA"/>
              </w:rPr>
              <w:t>Office Data Processing</w:t>
            </w:r>
          </w:p>
          <w:p w14:paraId="659ACA3F" w14:textId="77777777" w:rsidR="00AC034D" w:rsidRPr="00933C89" w:rsidRDefault="00AC034D" w:rsidP="00F72E8F">
            <w:pPr>
              <w:rPr>
                <w:rFonts w:ascii="Tahoma" w:eastAsia="Calibri" w:hAnsi="Tahoma" w:cs="Tahoma"/>
                <w:sz w:val="20"/>
                <w:szCs w:val="20"/>
                <w:lang w:val="en-ZA" w:eastAsia="en-GB"/>
              </w:rPr>
            </w:pPr>
          </w:p>
          <w:p w14:paraId="4283B7B0" w14:textId="77777777" w:rsidR="009C0153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Hospitality Services </w:t>
            </w:r>
          </w:p>
          <w:p w14:paraId="4C98F3EC" w14:textId="522AB6E0" w:rsidR="00F1147A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N4 – N6</w:t>
            </w:r>
          </w:p>
          <w:p w14:paraId="772E22AD" w14:textId="77777777" w:rsidR="00CD6E67" w:rsidRPr="00855052" w:rsidRDefault="00CD6E67" w:rsidP="007F06E3">
            <w:pPr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61479E15" w14:textId="2915A8E4" w:rsidR="00CD6E67" w:rsidRPr="00933C89" w:rsidRDefault="00E15F17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Catering Theory &amp; Practical</w:t>
            </w:r>
          </w:p>
          <w:p w14:paraId="13886FBC" w14:textId="3ED18B11" w:rsidR="00CD6E67" w:rsidRPr="00933C89" w:rsidRDefault="00FC0B6C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Applied Management</w:t>
            </w:r>
          </w:p>
          <w:p w14:paraId="2B9B0FBB" w14:textId="77777777" w:rsidR="00E4794D" w:rsidRDefault="00E4794D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Sanitation and Safety</w:t>
            </w:r>
          </w:p>
          <w:p w14:paraId="6F0C7B1C" w14:textId="647EF41B" w:rsidR="00CD6E67" w:rsidRDefault="00E4794D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Nutrition &amp; Menu Planning</w:t>
            </w:r>
          </w:p>
          <w:p w14:paraId="2012B73D" w14:textId="1F4425A0" w:rsidR="00E4794D" w:rsidRDefault="00E4794D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Entre</w:t>
            </w:r>
            <w:r w:rsidR="00AA3809">
              <w:rPr>
                <w:rFonts w:ascii="Tahoma" w:hAnsi="Tahoma" w:cs="Tahoma"/>
                <w:sz w:val="20"/>
                <w:szCs w:val="20"/>
                <w:lang w:val="en-ZA"/>
              </w:rPr>
              <w:t>preneurship</w:t>
            </w:r>
          </w:p>
          <w:p w14:paraId="5FE2AC85" w14:textId="1B0B43AD" w:rsidR="00AA3809" w:rsidRPr="00933C89" w:rsidRDefault="00AA3809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Computer Practice N4</w:t>
            </w:r>
          </w:p>
          <w:p w14:paraId="22D27B8B" w14:textId="77777777" w:rsidR="00F1147A" w:rsidRPr="00BA1E3A" w:rsidRDefault="00F1147A" w:rsidP="007F06E3">
            <w:pPr>
              <w:rPr>
                <w:rFonts w:ascii="Tahoma" w:hAnsi="Tahoma" w:cs="Tahoma"/>
                <w:sz w:val="16"/>
                <w:szCs w:val="16"/>
                <w:lang w:val="en-ZA"/>
              </w:rPr>
            </w:pPr>
          </w:p>
          <w:p w14:paraId="2B2597F8" w14:textId="77777777" w:rsid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Financial Management </w:t>
            </w:r>
          </w:p>
          <w:p w14:paraId="12D91D48" w14:textId="4B6635AA" w:rsidR="00F1147A" w:rsidRPr="00855052" w:rsidRDefault="00F1147A" w:rsidP="007F06E3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855052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N4 – N6</w:t>
            </w:r>
          </w:p>
          <w:p w14:paraId="5B1EAAEC" w14:textId="77777777" w:rsidR="00CD6E67" w:rsidRPr="00855052" w:rsidRDefault="00CD6E67" w:rsidP="007F06E3">
            <w:pPr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  <w:p w14:paraId="1AE0BC99" w14:textId="13F8B65D" w:rsidR="00CD6E67" w:rsidRPr="00933C89" w:rsidRDefault="00D13AA3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Tax</w:t>
            </w:r>
          </w:p>
          <w:p w14:paraId="3AAFEC02" w14:textId="161DF927" w:rsidR="00CD6E67" w:rsidRPr="00933C89" w:rsidRDefault="00D13AA3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Computerised financial Structures</w:t>
            </w:r>
          </w:p>
          <w:p w14:paraId="09FDEBEF" w14:textId="0A563762" w:rsidR="00CD6E67" w:rsidRPr="00933C89" w:rsidRDefault="00C541FD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Entrepreneurship</w:t>
            </w:r>
          </w:p>
          <w:p w14:paraId="0F31CD03" w14:textId="3D75621D" w:rsidR="00CD6E67" w:rsidRPr="00927817" w:rsidRDefault="00C541FD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27817">
              <w:rPr>
                <w:rFonts w:ascii="Tahoma" w:hAnsi="Tahoma" w:cs="Tahoma"/>
                <w:sz w:val="20"/>
                <w:szCs w:val="20"/>
                <w:lang w:val="en-ZA"/>
              </w:rPr>
              <w:t xml:space="preserve">Management </w:t>
            </w:r>
            <w:r w:rsidR="008024C2" w:rsidRPr="00927817">
              <w:rPr>
                <w:rFonts w:ascii="Tahoma" w:hAnsi="Tahoma" w:cs="Tahoma"/>
                <w:sz w:val="20"/>
                <w:szCs w:val="20"/>
                <w:lang w:val="en-ZA"/>
              </w:rPr>
              <w:t>Communication</w:t>
            </w:r>
          </w:p>
          <w:p w14:paraId="0433A89B" w14:textId="77777777" w:rsidR="008024C2" w:rsidRPr="00927817" w:rsidRDefault="008024C2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927817">
              <w:rPr>
                <w:rFonts w:ascii="Tahoma" w:hAnsi="Tahoma" w:cs="Tahoma"/>
                <w:sz w:val="20"/>
                <w:szCs w:val="20"/>
                <w:lang w:val="en-ZA"/>
              </w:rPr>
              <w:t>Financial Accounting</w:t>
            </w:r>
          </w:p>
          <w:p w14:paraId="41ADC918" w14:textId="77777777" w:rsidR="008024C2" w:rsidRPr="00AA3809" w:rsidRDefault="00927817" w:rsidP="00CD6E67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 w:rsidRPr="00927817">
              <w:rPr>
                <w:rFonts w:ascii="Tahoma" w:hAnsi="Tahoma" w:cs="Tahoma"/>
                <w:sz w:val="20"/>
                <w:szCs w:val="20"/>
                <w:lang w:val="en-ZA"/>
              </w:rPr>
              <w:t>Cost Management</w:t>
            </w:r>
          </w:p>
          <w:p w14:paraId="7C3E59FE" w14:textId="77777777" w:rsidR="00AA3809" w:rsidRPr="00BA1E3A" w:rsidRDefault="00AA3809" w:rsidP="00AA3809">
            <w:pPr>
              <w:rPr>
                <w:rFonts w:ascii="Tahoma" w:hAnsi="Tahoma" w:cs="Tahoma"/>
                <w:sz w:val="10"/>
                <w:szCs w:val="10"/>
                <w:lang w:val="en-ZA"/>
              </w:rPr>
            </w:pPr>
          </w:p>
          <w:p w14:paraId="33FFFD0F" w14:textId="77777777" w:rsidR="009C0153" w:rsidRDefault="00AA3809" w:rsidP="00AA3809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AA3809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 xml:space="preserve">Clothing Production </w:t>
            </w:r>
          </w:p>
          <w:p w14:paraId="0BC915AD" w14:textId="4BB68458" w:rsidR="00AA3809" w:rsidRPr="00AA3809" w:rsidRDefault="00AA3809" w:rsidP="00AA3809">
            <w:pPr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</w:pPr>
            <w:r w:rsidRPr="00AA3809">
              <w:rPr>
                <w:rFonts w:ascii="Tahoma" w:hAnsi="Tahoma" w:cs="Tahoma"/>
                <w:b/>
                <w:bCs/>
                <w:sz w:val="22"/>
                <w:szCs w:val="22"/>
                <w:lang w:val="en-ZA"/>
              </w:rPr>
              <w:t>N4 – N6</w:t>
            </w:r>
          </w:p>
          <w:p w14:paraId="1427201F" w14:textId="77777777" w:rsidR="00AA3809" w:rsidRDefault="00AA3809" w:rsidP="00AA3809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5CBD97A" w14:textId="491798A1" w:rsidR="00F6442B" w:rsidRDefault="00F6442B" w:rsidP="00F6442B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Pattern Construction</w:t>
            </w:r>
          </w:p>
          <w:p w14:paraId="2D177E88" w14:textId="7FBE032C" w:rsidR="00F6442B" w:rsidRDefault="00F6442B" w:rsidP="00F6442B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lastRenderedPageBreak/>
              <w:t>Clothing Construction</w:t>
            </w:r>
          </w:p>
          <w:p w14:paraId="280A7A23" w14:textId="085FBA08" w:rsidR="00F6442B" w:rsidRDefault="00F6442B" w:rsidP="00F6442B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Factory Organisation</w:t>
            </w:r>
          </w:p>
          <w:p w14:paraId="050EF60B" w14:textId="5F6F63F9" w:rsidR="00F6442B" w:rsidRDefault="00F6442B" w:rsidP="00F6442B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Fashion Drawing</w:t>
            </w:r>
          </w:p>
          <w:p w14:paraId="13026E8B" w14:textId="5872889F" w:rsidR="0089645C" w:rsidRPr="0089645C" w:rsidRDefault="0010554A" w:rsidP="00BA1E3A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Computer Practice N5/N6</w:t>
            </w:r>
          </w:p>
        </w:tc>
        <w:tc>
          <w:tcPr>
            <w:tcW w:w="1701" w:type="dxa"/>
          </w:tcPr>
          <w:p w14:paraId="63BCCD77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C2C0507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5540163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79A7651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9BDB096" w14:textId="77777777" w:rsidR="002A4E66" w:rsidRDefault="002A4E6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63FACAB" w14:textId="7BC8B136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39B9">
              <w:rPr>
                <w:rFonts w:ascii="Tahoma" w:hAnsi="Tahoma" w:cs="Tahoma"/>
                <w:sz w:val="22"/>
                <w:szCs w:val="22"/>
                <w:lang w:val="en-ZA"/>
              </w:rPr>
              <w:t>7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F4D6D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23CFDFA2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8C31693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4327D37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586F3FA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E7A2897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A4BA0E4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F46059A" w14:textId="24642217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39B9">
              <w:rPr>
                <w:rFonts w:ascii="Tahoma" w:hAnsi="Tahoma" w:cs="Tahoma"/>
                <w:sz w:val="22"/>
                <w:szCs w:val="22"/>
                <w:lang w:val="en-ZA"/>
              </w:rPr>
              <w:t>8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6C51DD0E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B9A4285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EF6226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BD83EE3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17FDA18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26A02A5" w14:textId="77777777" w:rsidR="002D4CA6" w:rsidRDefault="002D4CA6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86FB86D" w14:textId="77777777" w:rsidR="008866D4" w:rsidRDefault="008866D4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825311" w14:textId="77777777" w:rsidR="0094658A" w:rsidRDefault="0094658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F7A2065" w14:textId="77777777" w:rsidR="008866D4" w:rsidRDefault="008866D4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9797EA2" w14:textId="77777777" w:rsidR="008866D4" w:rsidRDefault="008866D4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AF5071" w14:textId="77777777" w:rsidR="00BC4A3E" w:rsidRDefault="00BC4A3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FF318C7" w14:textId="77777777" w:rsidR="008866D4" w:rsidRPr="0094658A" w:rsidRDefault="008866D4" w:rsidP="007F06E3">
            <w:pPr>
              <w:rPr>
                <w:rFonts w:ascii="Tahoma" w:hAnsi="Tahoma" w:cs="Tahoma"/>
                <w:sz w:val="28"/>
                <w:szCs w:val="28"/>
                <w:lang w:val="en-ZA"/>
              </w:rPr>
            </w:pPr>
          </w:p>
          <w:p w14:paraId="6FDA8AF6" w14:textId="05D90C21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39B9">
              <w:rPr>
                <w:rFonts w:ascii="Tahoma" w:hAnsi="Tahoma" w:cs="Tahoma"/>
                <w:sz w:val="22"/>
                <w:szCs w:val="22"/>
                <w:lang w:val="en-ZA"/>
              </w:rPr>
              <w:t>9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2E11EEDD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105528E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43CC2E4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EB60F3A" w14:textId="77777777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4DB1202" w14:textId="77777777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B1250C9" w14:textId="77777777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B117665" w14:textId="4BE835E0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B509C06" w14:textId="77777777" w:rsidR="007B446E" w:rsidRDefault="007B446E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A0D6C3C" w14:textId="179CF0F0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21469C">
              <w:rPr>
                <w:rFonts w:ascii="Tahoma" w:hAnsi="Tahoma" w:cs="Tahoma"/>
                <w:sz w:val="22"/>
                <w:szCs w:val="22"/>
                <w:lang w:val="en-ZA"/>
              </w:rPr>
              <w:t>10/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1FFE2313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1B28F3E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EA6164A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407B38B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A8DAABC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73A85A3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8E5E9B0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783D6D8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21B5721" w14:textId="77777777" w:rsidR="0018174A" w:rsidRDefault="0018174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3944B3E" w14:textId="60765DA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D7971D" w14:textId="486F1EAC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11/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51CCF9D1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106AD1D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F88F359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D341095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F4EEE23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84AC4EE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E3D073B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68BCBA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F263FE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D96D68A" w14:textId="77777777" w:rsidR="00354923" w:rsidRDefault="00354923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AF3B98E" w14:textId="7948C858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12/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032246C5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501A04C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B665F8D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FC47D28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FB2A0C8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7CF6899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A537874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EDE5D3E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7618794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B264405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A6F6E4F" w14:textId="3F28E064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lastRenderedPageBreak/>
              <w:t xml:space="preserve">DB 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13/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5FE7B05A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6655CDD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1E4E883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152A97A" w14:textId="77777777" w:rsidR="00F72E8F" w:rsidRDefault="00F72E8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FCD1E46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EF11CCE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6F2026E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7B26EEA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3A7D396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7DBBE97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9A860E8" w14:textId="69AFB6C1" w:rsidR="00F1147A" w:rsidRDefault="0079402F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6E67">
              <w:rPr>
                <w:rFonts w:ascii="Tahoma" w:hAnsi="Tahoma" w:cs="Tahoma"/>
                <w:sz w:val="22"/>
                <w:szCs w:val="22"/>
                <w:lang w:val="en-ZA"/>
              </w:rPr>
              <w:t>1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4/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F1147A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520073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1B9A56DC" w14:textId="77777777" w:rsidR="00F1147A" w:rsidRDefault="00F1147A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5AA6500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57520B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2348FAC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EBE3D0F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D550AA3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866F786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9BBE8C1" w14:textId="77777777" w:rsidR="00DF4435" w:rsidRDefault="00DF4435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22D568B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F3D6589" w14:textId="77777777" w:rsidR="00CD6E67" w:rsidRDefault="00CD6E67" w:rsidP="007F06E3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5E59D33" w14:textId="74755DCF" w:rsidR="00F1147A" w:rsidRDefault="0079402F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CD6E67">
              <w:rPr>
                <w:rFonts w:ascii="Tahoma" w:hAnsi="Tahoma" w:cs="Tahoma"/>
                <w:sz w:val="22"/>
                <w:szCs w:val="22"/>
                <w:lang w:val="en-ZA"/>
              </w:rPr>
              <w:t>15/</w:t>
            </w:r>
            <w:r w:rsidR="00104302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CD6E67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AF59AA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426F957B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E835A18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6F4441B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51442BA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1CC2E2A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2085CEA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8E5EF8C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50548F2" w14:textId="78CE67E9" w:rsidR="00DF4435" w:rsidRDefault="0079402F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DB </w:t>
            </w:r>
            <w:r w:rsidR="00DF4435">
              <w:rPr>
                <w:rFonts w:ascii="Tahoma" w:hAnsi="Tahoma" w:cs="Tahoma"/>
                <w:sz w:val="22"/>
                <w:szCs w:val="22"/>
                <w:lang w:val="en-ZA"/>
              </w:rPr>
              <w:t>16/</w:t>
            </w:r>
            <w:r w:rsidR="00104302">
              <w:rPr>
                <w:rFonts w:ascii="Tahoma" w:hAnsi="Tahoma" w:cs="Tahoma"/>
                <w:sz w:val="22"/>
                <w:szCs w:val="22"/>
                <w:lang w:val="en-ZA"/>
              </w:rPr>
              <w:t>3</w:t>
            </w:r>
            <w:r w:rsidR="00DF4435">
              <w:rPr>
                <w:rFonts w:ascii="Tahoma" w:hAnsi="Tahoma" w:cs="Tahoma"/>
                <w:sz w:val="22"/>
                <w:szCs w:val="22"/>
                <w:lang w:val="en-ZA"/>
              </w:rPr>
              <w:t>/202</w:t>
            </w:r>
            <w:r w:rsidR="00104302">
              <w:rPr>
                <w:rFonts w:ascii="Tahoma" w:hAnsi="Tahoma" w:cs="Tahoma"/>
                <w:sz w:val="22"/>
                <w:szCs w:val="22"/>
                <w:lang w:val="en-ZA"/>
              </w:rPr>
              <w:t>5</w:t>
            </w:r>
          </w:p>
          <w:p w14:paraId="01DE5F64" w14:textId="77777777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F578BE8" w14:textId="4618B5C1" w:rsidR="00DF4435" w:rsidRDefault="00DF4435" w:rsidP="00AC034D">
            <w:pPr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</w:tc>
        <w:tc>
          <w:tcPr>
            <w:tcW w:w="1276" w:type="dxa"/>
          </w:tcPr>
          <w:p w14:paraId="194ADD0C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80ECD07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ADC842D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8C764C7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471E323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0237C13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5BADE2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42A8DCC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F8E84A8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983E7B0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45C2FCC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48235C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F2D732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2FE83A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02283FC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503AFF7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665A4ED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56116A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E7F941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E069EC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3D3088F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D082C02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EE6333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EC88A7E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61217C4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56942E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5F62C77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B719A89" w14:textId="77777777" w:rsidR="00F1147A" w:rsidRDefault="00F1147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>PL 1</w:t>
            </w:r>
          </w:p>
          <w:p w14:paraId="1FE9A73E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04EB636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1D02B7F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005038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A5B760D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31A0F1A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3B7D54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871B4C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4886270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9850B8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12DD6EC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B52358B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1E5954F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7C5646B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DFC218E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A1FFAB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6787B04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3365C56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E76C48" w14:textId="50147C04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>PL 1</w:t>
            </w:r>
          </w:p>
          <w:p w14:paraId="700D64AB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AB7E2AA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248FC02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EC2B19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D85839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3560E1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E63386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052CBBD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BF0710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BE159A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50AB50B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FBB733F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F8AD92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2D27CE6E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4AEF85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A54C47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09EF924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93D7E0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25B9D7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79287D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B13C612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20DA4E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5B81EEB" w14:textId="77777777" w:rsidR="00BA1E3A" w:rsidRDefault="00BA1E3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AA1717B" w14:textId="77777777" w:rsidR="00BA1E3A" w:rsidRDefault="00BA1E3A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0DC3660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0F1954A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017B6C3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487C6DC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D2792D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DBF5A00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035EC53" w14:textId="08ABF512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sz w:val="22"/>
                <w:szCs w:val="22"/>
                <w:lang w:val="en-ZA"/>
              </w:rPr>
              <w:t>PL 1</w:t>
            </w:r>
          </w:p>
          <w:p w14:paraId="13D5DB6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A0ECE7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08779A2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806FD3F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B3B2FF7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27E17D4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5B70DF2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401FE7D8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1F16DE9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1C64EF8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6FFFF182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7AC2A481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08A4E95" w14:textId="77777777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  <w:p w14:paraId="3C9F3313" w14:textId="6479C128" w:rsidR="00DF4435" w:rsidRDefault="00DF4435" w:rsidP="007F06E3">
            <w:pPr>
              <w:jc w:val="center"/>
              <w:rPr>
                <w:rFonts w:ascii="Tahoma" w:hAnsi="Tahoma" w:cs="Tahoma"/>
                <w:sz w:val="22"/>
                <w:szCs w:val="22"/>
                <w:lang w:val="en-ZA"/>
              </w:rPr>
            </w:pPr>
          </w:p>
        </w:tc>
        <w:tc>
          <w:tcPr>
            <w:tcW w:w="4111" w:type="dxa"/>
          </w:tcPr>
          <w:p w14:paraId="6F3C260B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A National Senior Certificate/ Grade 12 or equivalent. </w:t>
            </w:r>
          </w:p>
          <w:p w14:paraId="718C794A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An appropriate Diploma /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B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achelor’s degree in the field of study that one is applying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for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A recognized 3-year tertiary qualification which includes teaching as a qualification, (minimum of REQV 13). </w:t>
            </w:r>
          </w:p>
          <w:p w14:paraId="3516117B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>Must be computer literate</w:t>
            </w:r>
          </w:p>
          <w:p w14:paraId="2AA9706E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Must have good presentation skills </w:t>
            </w:r>
          </w:p>
          <w:p w14:paraId="414AF025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Registered with South African Council for Educators (SACE) </w:t>
            </w:r>
          </w:p>
          <w:p w14:paraId="72EBA084" w14:textId="77777777" w:rsidR="00F1147A" w:rsidRDefault="00F1147A" w:rsidP="007F06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Moderator and Assessor certificate will be an added advantage. </w:t>
            </w:r>
          </w:p>
          <w:p w14:paraId="7021B7DE" w14:textId="77777777" w:rsidR="00F1147A" w:rsidRDefault="00F1147A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137997A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E25EE4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D829284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DBBB69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4947D7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D43AA82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95BFE55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B07307F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CF05F90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3E2CA0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F066D70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5D7B9D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7A4DDFE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6065DA5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EAC9AFC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B4E0042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36849E6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28EB891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72349EA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0F7828E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8056BD7" w14:textId="77777777" w:rsidR="00BA1E3A" w:rsidRDefault="00BA1E3A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D9B16F8" w14:textId="77777777" w:rsidR="00BA1E3A" w:rsidRDefault="00BA1E3A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5B26763" w14:textId="77777777" w:rsidR="00BA1E3A" w:rsidRDefault="00BA1E3A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BE71968" w14:textId="77777777" w:rsidR="00BA1E3A" w:rsidRDefault="00BA1E3A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E9C259B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9108284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B2EFD28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87D0F74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 National Senior Certificate/ Grade 12 or equivalent. </w:t>
            </w:r>
          </w:p>
          <w:p w14:paraId="20C6D605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An appropriate Diploma /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B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achelor’s degree in the field of study that one is applying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for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A recognized 3-year tertiary qualification which includes teaching as a qualification, (minimum of REQV 13). </w:t>
            </w:r>
          </w:p>
          <w:p w14:paraId="070D417B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>Must be computer literate</w:t>
            </w:r>
          </w:p>
          <w:p w14:paraId="2295BFFC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Must have good presentation skills </w:t>
            </w:r>
          </w:p>
          <w:p w14:paraId="65F2F824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Registered with South African Council for Educators (SACE) </w:t>
            </w:r>
          </w:p>
          <w:p w14:paraId="352675DD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Moderator and Assessor certificate will be an added advantage. </w:t>
            </w:r>
          </w:p>
          <w:p w14:paraId="2045F61D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3E86BD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F7905D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7C875F3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29FF863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3FCA387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2F7A21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E75FAE3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82FD587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698A0AF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816FF3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6D9F9AE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95C64CA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D36722E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DB68E8D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C354622" w14:textId="77777777" w:rsidR="0079402F" w:rsidRDefault="0079402F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0A68F89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3A251C3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5FB6321" w14:textId="77777777" w:rsidR="00FD4306" w:rsidRDefault="00FD4306" w:rsidP="007F06E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06434F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 National Senior Certificate/ Grade 12 or equivalent. </w:t>
            </w:r>
          </w:p>
          <w:p w14:paraId="1E50F974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An appropriate Diploma /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B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achelor’s degree in the field of study that one is applying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for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A recognized 3-year tertiary qualification which includes teaching as a qualification, (minimum of REQV 13). </w:t>
            </w:r>
          </w:p>
          <w:p w14:paraId="237EA31F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>Must be computer literate</w:t>
            </w:r>
          </w:p>
          <w:p w14:paraId="4C4496C8" w14:textId="77777777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Must have good presentation skills </w:t>
            </w:r>
          </w:p>
          <w:p w14:paraId="7E594B2C" w14:textId="5B31FAFD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Registered with </w:t>
            </w:r>
            <w:r w:rsidR="00645CEE">
              <w:rPr>
                <w:rFonts w:ascii="Tahoma" w:hAnsi="Tahoma" w:cs="Tahoma"/>
                <w:color w:val="000000"/>
                <w:sz w:val="22"/>
                <w:szCs w:val="22"/>
              </w:rPr>
              <w:t xml:space="preserve">the 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South African Council for Educators (SACE) </w:t>
            </w:r>
          </w:p>
          <w:p w14:paraId="42A5D2FE" w14:textId="036DB795" w:rsidR="00FD4306" w:rsidRDefault="00FD4306" w:rsidP="00FD43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Moderator and Assessor </w:t>
            </w:r>
            <w:r w:rsidR="00645CEE">
              <w:rPr>
                <w:rFonts w:ascii="Tahoma" w:hAnsi="Tahoma" w:cs="Tahoma"/>
                <w:color w:val="000000"/>
                <w:sz w:val="22"/>
                <w:szCs w:val="22"/>
              </w:rPr>
              <w:t>certificates</w:t>
            </w:r>
            <w:r w:rsidRPr="00E67FA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will be an added advantage. </w:t>
            </w:r>
          </w:p>
          <w:p w14:paraId="42773A0B" w14:textId="5674C735" w:rsidR="00FD4306" w:rsidRPr="00E67FA7" w:rsidRDefault="00FD4306" w:rsidP="000E702C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FCF601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lastRenderedPageBreak/>
              <w:t xml:space="preserve">Engage in learning/facilitating as per workload </w:t>
            </w:r>
          </w:p>
          <w:p w14:paraId="7A76646B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Assess and record performance of students </w:t>
            </w:r>
          </w:p>
          <w:p w14:paraId="2AF757D4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Manage the learning programme </w:t>
            </w:r>
          </w:p>
          <w:p w14:paraId="6DF13CB3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Invigilate internal and external exams</w:t>
            </w:r>
          </w:p>
          <w:p w14:paraId="5AB29351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Mark and record all students’ activities and assessments</w:t>
            </w:r>
            <w:r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0FCA60AC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Monitor all class activities </w:t>
            </w:r>
          </w:p>
          <w:p w14:paraId="61EB5C95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Organize, prepare and conduct workplace or simulated experiential learning for students.</w:t>
            </w:r>
          </w:p>
          <w:p w14:paraId="1D4B9F84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Complete the lecturer’s POA and ensure all students have POEs.</w:t>
            </w:r>
          </w:p>
          <w:p w14:paraId="79334731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Assist with registration. </w:t>
            </w:r>
          </w:p>
          <w:p w14:paraId="3F3F2481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Perform other relevant duties that may be delegated in the context of teaching and learning </w:t>
            </w:r>
          </w:p>
          <w:p w14:paraId="2D90667D" w14:textId="77777777" w:rsidR="00F1147A" w:rsidRDefault="00F1147A" w:rsidP="007F06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Use technology in the delivery of teaching and learning</w:t>
            </w:r>
          </w:p>
          <w:p w14:paraId="52762056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A302A2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BA7D15C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4A9D934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A5C8C67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29AB6BE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7E90ED4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3201099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7BC8F3C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6844495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D9E10D2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1141FBB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D1DAAFF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02D9B21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6A1A41B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7E5F6C1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152131C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CD58D7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55999D0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95AAB2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F25928C" w14:textId="77777777" w:rsidR="00BA1E3A" w:rsidRDefault="00BA1E3A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BC22B21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Engage in learning/facilitating as per workload </w:t>
            </w:r>
          </w:p>
          <w:p w14:paraId="62FD813B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Assess and record performance of students </w:t>
            </w:r>
          </w:p>
          <w:p w14:paraId="3253922C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Manage the learning programme </w:t>
            </w:r>
          </w:p>
          <w:p w14:paraId="4B1B5E60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Invigilate internal and external exams</w:t>
            </w:r>
          </w:p>
          <w:p w14:paraId="74007225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Mark and record all students’ activities and assessments</w:t>
            </w:r>
            <w:r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5027FD83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Monitor all class activities </w:t>
            </w:r>
          </w:p>
          <w:p w14:paraId="29355F09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Organize, prepare and conduct workplace or simulated experiential learning for students.</w:t>
            </w:r>
          </w:p>
          <w:p w14:paraId="7F8BAAF1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Complete the lecturer’s POA and ensure all students have POEs.</w:t>
            </w:r>
          </w:p>
          <w:p w14:paraId="2C29D51D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Assist with registration. </w:t>
            </w:r>
          </w:p>
          <w:p w14:paraId="5BE19339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Perform other relevant duties that may be delegated in the context of teaching and learning </w:t>
            </w:r>
          </w:p>
          <w:p w14:paraId="48BD7C73" w14:textId="77777777" w:rsidR="00004B47" w:rsidRP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B47">
              <w:rPr>
                <w:rFonts w:ascii="Tahoma" w:hAnsi="Tahoma" w:cs="Tahoma"/>
                <w:color w:val="000000"/>
                <w:sz w:val="22"/>
                <w:szCs w:val="22"/>
              </w:rPr>
              <w:t>Use technology in the delivery of teaching and learning</w:t>
            </w:r>
          </w:p>
          <w:p w14:paraId="6FE1AED2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93DE649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8CF36D8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0FDBF85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DDBBDE4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38D3A2F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7A5EFCF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40A1652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2691FC9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E33DF81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0E40E3C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260A388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068058A" w14:textId="77777777" w:rsidR="00004B47" w:rsidRDefault="00004B47" w:rsidP="00004B4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1A94591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Engage in learning/facilitating as per workload </w:t>
            </w:r>
          </w:p>
          <w:p w14:paraId="75DE9B9F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Assess and record performance of students </w:t>
            </w:r>
          </w:p>
          <w:p w14:paraId="78051BB1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Manage the learning programme </w:t>
            </w:r>
          </w:p>
          <w:p w14:paraId="77045C18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Invigilate internal and external exams</w:t>
            </w:r>
          </w:p>
          <w:p w14:paraId="7D4DFC3A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Mark and record all students’ activities and assessments</w:t>
            </w:r>
            <w:r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33D2327C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Monitor all class activities </w:t>
            </w:r>
          </w:p>
          <w:p w14:paraId="21E78ACD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Organize, prepare and conduct workplace or simulated experiential learning for students.</w:t>
            </w:r>
          </w:p>
          <w:p w14:paraId="4AC4A673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>Complete the lecturer’s POA and ensure all students have POEs.</w:t>
            </w:r>
          </w:p>
          <w:p w14:paraId="75326AA8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Assist with registration. </w:t>
            </w:r>
          </w:p>
          <w:p w14:paraId="2A32A9EA" w14:textId="77777777" w:rsid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</w:pPr>
            <w:r w:rsidRPr="00492BA3">
              <w:rPr>
                <w:rFonts w:ascii="Tahoma" w:eastAsia="MS Mincho" w:hAnsi="Tahoma" w:cs="Tahoma"/>
                <w:color w:val="000000"/>
                <w:sz w:val="22"/>
                <w:szCs w:val="22"/>
                <w:lang w:eastAsia="ja-JP"/>
              </w:rPr>
              <w:t xml:space="preserve">Perform other relevant duties that may be delegated in the context of teaching and learning </w:t>
            </w:r>
          </w:p>
          <w:p w14:paraId="72FA7F2D" w14:textId="74AD4BA6" w:rsidR="00004B47" w:rsidRPr="00004B47" w:rsidRDefault="00004B47" w:rsidP="00004B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B47">
              <w:rPr>
                <w:rFonts w:ascii="Tahoma" w:hAnsi="Tahoma" w:cs="Tahoma"/>
                <w:color w:val="000000"/>
                <w:sz w:val="22"/>
                <w:szCs w:val="22"/>
              </w:rPr>
              <w:t>Use technology in the delivery of teaching and learning</w:t>
            </w:r>
          </w:p>
        </w:tc>
      </w:tr>
    </w:tbl>
    <w:p w14:paraId="41E5847F" w14:textId="77777777" w:rsidR="009C0153" w:rsidRDefault="009C0153" w:rsidP="002064D2">
      <w:pPr>
        <w:autoSpaceDE w:val="0"/>
        <w:autoSpaceDN w:val="0"/>
        <w:adjustRightInd w:val="0"/>
        <w:ind w:left="-284"/>
        <w:jc w:val="both"/>
        <w:rPr>
          <w:rFonts w:ascii="Tahoma" w:eastAsia="Calibri" w:hAnsi="Tahoma" w:cs="Tahoma"/>
          <w:b/>
          <w:bCs/>
          <w:lang w:val="en-ZA" w:eastAsia="en-US"/>
        </w:rPr>
      </w:pPr>
    </w:p>
    <w:p w14:paraId="1C59770E" w14:textId="7E9C0129" w:rsidR="000F7529" w:rsidRDefault="00131797" w:rsidP="002064D2">
      <w:pPr>
        <w:autoSpaceDE w:val="0"/>
        <w:autoSpaceDN w:val="0"/>
        <w:adjustRightInd w:val="0"/>
        <w:ind w:left="-284"/>
        <w:jc w:val="both"/>
        <w:rPr>
          <w:rFonts w:ascii="Tahoma" w:eastAsia="Calibri" w:hAnsi="Tahoma" w:cs="Tahoma"/>
          <w:b/>
          <w:bCs/>
          <w:lang w:val="en-ZA" w:eastAsia="en-US"/>
        </w:rPr>
      </w:pPr>
      <w:r w:rsidRPr="00CA1045">
        <w:rPr>
          <w:rFonts w:ascii="Tahoma" w:eastAsia="Calibri" w:hAnsi="Tahoma" w:cs="Tahoma"/>
          <w:b/>
          <w:bCs/>
          <w:lang w:val="en-ZA" w:eastAsia="en-US"/>
        </w:rPr>
        <w:t xml:space="preserve">NOTE: </w:t>
      </w:r>
    </w:p>
    <w:p w14:paraId="4D0F0CB0" w14:textId="64E03BF8" w:rsidR="00EB3DC1" w:rsidRPr="00855052" w:rsidRDefault="00131797" w:rsidP="00004B4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n-ZA" w:eastAsia="en-US"/>
        </w:rPr>
      </w:pPr>
      <w:r w:rsidRPr="00855052">
        <w:rPr>
          <w:rFonts w:ascii="Tahoma" w:hAnsi="Tahoma" w:cs="Tahoma"/>
          <w:sz w:val="22"/>
          <w:szCs w:val="22"/>
          <w:lang w:val="en-ZA" w:eastAsia="en-US"/>
        </w:rPr>
        <w:t>A</w:t>
      </w:r>
      <w:r w:rsidR="00D25BD7" w:rsidRPr="00855052">
        <w:rPr>
          <w:rFonts w:ascii="Tahoma" w:hAnsi="Tahoma" w:cs="Tahoma"/>
          <w:sz w:val="22"/>
          <w:szCs w:val="22"/>
          <w:lang w:val="en-ZA" w:eastAsia="en-US"/>
        </w:rPr>
        <w:t>pplications</w:t>
      </w:r>
      <w:r w:rsidRPr="00855052">
        <w:rPr>
          <w:rFonts w:ascii="Tahoma" w:hAnsi="Tahoma" w:cs="Tahoma"/>
          <w:sz w:val="22"/>
          <w:szCs w:val="22"/>
          <w:lang w:val="en-ZA" w:eastAsia="en-US"/>
        </w:rPr>
        <w:t xml:space="preserve"> m</w:t>
      </w:r>
      <w:r w:rsidR="008A2748" w:rsidRPr="00855052">
        <w:rPr>
          <w:rFonts w:ascii="Tahoma" w:hAnsi="Tahoma" w:cs="Tahoma"/>
          <w:sz w:val="22"/>
          <w:szCs w:val="22"/>
          <w:lang w:val="en-ZA" w:eastAsia="en-US"/>
        </w:rPr>
        <w:t>ust be submitted on</w:t>
      </w:r>
      <w:r w:rsidR="001B579C" w:rsidRPr="00855052">
        <w:rPr>
          <w:rFonts w:ascii="Tahoma" w:hAnsi="Tahoma" w:cs="Tahoma"/>
          <w:sz w:val="22"/>
          <w:szCs w:val="22"/>
          <w:lang w:val="en-ZA" w:eastAsia="en-US"/>
        </w:rPr>
        <w:t xml:space="preserve"> the New </w:t>
      </w:r>
      <w:r w:rsidR="008A2748" w:rsidRPr="00855052">
        <w:rPr>
          <w:rFonts w:ascii="Tahoma" w:hAnsi="Tahoma" w:cs="Tahoma"/>
          <w:sz w:val="22"/>
          <w:szCs w:val="22"/>
          <w:lang w:val="en-ZA" w:eastAsia="en-US"/>
        </w:rPr>
        <w:t>Z83</w:t>
      </w:r>
      <w:r w:rsidR="001B579C" w:rsidRPr="00855052">
        <w:rPr>
          <w:rFonts w:ascii="Tahoma" w:hAnsi="Tahoma" w:cs="Tahoma"/>
          <w:sz w:val="22"/>
          <w:szCs w:val="22"/>
          <w:lang w:val="en-ZA" w:eastAsia="en-US"/>
        </w:rPr>
        <w:t xml:space="preserve"> </w:t>
      </w:r>
      <w:r w:rsidR="00EB3DC1" w:rsidRPr="00855052">
        <w:rPr>
          <w:rFonts w:ascii="Tahoma" w:hAnsi="Tahoma" w:cs="Tahoma"/>
          <w:sz w:val="22"/>
          <w:szCs w:val="22"/>
          <w:lang w:val="en-ZA" w:eastAsia="en-US"/>
        </w:rPr>
        <w:t>f</w:t>
      </w:r>
      <w:r w:rsidR="001B579C" w:rsidRPr="00855052">
        <w:rPr>
          <w:rFonts w:ascii="Tahoma" w:hAnsi="Tahoma" w:cs="Tahoma"/>
          <w:sz w:val="22"/>
          <w:szCs w:val="22"/>
          <w:lang w:val="en-ZA" w:eastAsia="en-US"/>
        </w:rPr>
        <w:t>orm</w:t>
      </w:r>
      <w:r w:rsidR="00047643" w:rsidRPr="00855052">
        <w:rPr>
          <w:rFonts w:ascii="Tahoma" w:hAnsi="Tahoma" w:cs="Tahoma"/>
          <w:sz w:val="22"/>
          <w:szCs w:val="22"/>
          <w:lang w:val="en-ZA" w:eastAsia="en-US"/>
        </w:rPr>
        <w:t xml:space="preserve"> which must be fully completed</w:t>
      </w:r>
      <w:r w:rsidR="008A2748" w:rsidRPr="00855052">
        <w:rPr>
          <w:rFonts w:ascii="Tahoma" w:hAnsi="Tahoma" w:cs="Tahoma"/>
          <w:sz w:val="22"/>
          <w:szCs w:val="22"/>
          <w:lang w:val="en-ZA" w:eastAsia="en-US"/>
        </w:rPr>
        <w:t>, obtainable from any Public Service Department</w:t>
      </w:r>
      <w:r w:rsidR="000823C1" w:rsidRPr="00855052">
        <w:rPr>
          <w:rFonts w:ascii="Tahoma" w:hAnsi="Tahoma" w:cs="Tahoma"/>
          <w:sz w:val="22"/>
          <w:szCs w:val="22"/>
          <w:lang w:val="en-ZA" w:eastAsia="en-US"/>
        </w:rPr>
        <w:t>,</w:t>
      </w:r>
      <w:r w:rsidR="008A2748" w:rsidRPr="00855052">
        <w:rPr>
          <w:rFonts w:ascii="Tahoma" w:hAnsi="Tahoma" w:cs="Tahoma"/>
          <w:sz w:val="22"/>
          <w:szCs w:val="22"/>
          <w:lang w:val="en-ZA" w:eastAsia="en-US"/>
        </w:rPr>
        <w:t xml:space="preserve"> and must be accompanied by </w:t>
      </w:r>
      <w:r w:rsidR="00047643" w:rsidRPr="00855052">
        <w:rPr>
          <w:rFonts w:ascii="Tahoma" w:hAnsi="Tahoma" w:cs="Tahoma"/>
          <w:sz w:val="22"/>
          <w:szCs w:val="22"/>
          <w:lang w:val="en-ZA" w:eastAsia="en-US"/>
        </w:rPr>
        <w:t>a comprehensive Curriculum Vitae</w:t>
      </w:r>
      <w:r w:rsidR="005F7D59">
        <w:rPr>
          <w:rFonts w:ascii="Tahoma" w:hAnsi="Tahoma" w:cs="Tahoma"/>
          <w:sz w:val="22"/>
          <w:szCs w:val="22"/>
          <w:lang w:val="en-ZA" w:eastAsia="en-US"/>
        </w:rPr>
        <w:t>, Qualifications including academic records and identity documents</w:t>
      </w:r>
      <w:r w:rsidR="00047643" w:rsidRPr="00855052">
        <w:rPr>
          <w:rFonts w:ascii="Tahoma" w:hAnsi="Tahoma" w:cs="Tahoma"/>
          <w:sz w:val="22"/>
          <w:szCs w:val="22"/>
          <w:lang w:val="en-ZA" w:eastAsia="en-US"/>
        </w:rPr>
        <w:t xml:space="preserve"> </w:t>
      </w:r>
    </w:p>
    <w:p w14:paraId="377CCA40" w14:textId="53271023" w:rsidR="00665E75" w:rsidRPr="00665E75" w:rsidRDefault="004401E6" w:rsidP="00004B4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n-ZA" w:eastAsia="en-US"/>
        </w:rPr>
      </w:pPr>
      <w:r w:rsidRPr="00855052">
        <w:rPr>
          <w:rFonts w:ascii="Tahoma" w:hAnsi="Tahoma" w:cs="Tahoma"/>
          <w:sz w:val="22"/>
          <w:szCs w:val="22"/>
          <w:lang w:val="en-ZA" w:eastAsia="en-US"/>
        </w:rPr>
        <w:t xml:space="preserve">It is the applicant’s responsibility to </w:t>
      </w:r>
      <w:r w:rsidR="00423385">
        <w:rPr>
          <w:rFonts w:ascii="Tahoma" w:hAnsi="Tahoma" w:cs="Tahoma"/>
          <w:sz w:val="22"/>
          <w:szCs w:val="22"/>
          <w:lang w:val="en-ZA" w:eastAsia="en-US"/>
        </w:rPr>
        <w:t xml:space="preserve">have </w:t>
      </w:r>
      <w:r w:rsidR="00DD4B18">
        <w:rPr>
          <w:rFonts w:ascii="Tahoma" w:hAnsi="Tahoma" w:cs="Tahoma"/>
          <w:sz w:val="22"/>
          <w:szCs w:val="22"/>
          <w:lang w:val="en-ZA" w:eastAsia="en-US"/>
        </w:rPr>
        <w:t xml:space="preserve">their </w:t>
      </w:r>
      <w:r w:rsidRPr="00855052">
        <w:rPr>
          <w:rFonts w:ascii="Tahoma" w:hAnsi="Tahoma" w:cs="Tahoma"/>
          <w:sz w:val="22"/>
          <w:szCs w:val="22"/>
          <w:lang w:val="en-ZA" w:eastAsia="en-US"/>
        </w:rPr>
        <w:t>foreign qualifications evaluated by the South African Qualifications Authority (SAQA) and to provide proof of such evaluation</w:t>
      </w:r>
      <w:r w:rsidR="00665E75">
        <w:rPr>
          <w:rFonts w:ascii="Tahoma" w:hAnsi="Tahoma" w:cs="Tahoma"/>
          <w:sz w:val="22"/>
          <w:szCs w:val="22"/>
          <w:lang w:val="en-ZA" w:eastAsia="en-US"/>
        </w:rPr>
        <w:t>.</w:t>
      </w:r>
    </w:p>
    <w:p w14:paraId="418AD340" w14:textId="02C41596" w:rsidR="00D100C7" w:rsidRPr="00855052" w:rsidRDefault="00D100C7" w:rsidP="00004B4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n-ZA" w:eastAsia="en-US"/>
        </w:rPr>
      </w:pPr>
      <w:r w:rsidRPr="00855052">
        <w:rPr>
          <w:rFonts w:ascii="Tahoma" w:hAnsi="Tahoma" w:cs="Tahoma"/>
          <w:color w:val="000000"/>
          <w:sz w:val="22"/>
          <w:szCs w:val="22"/>
          <w:lang w:val="en-ZA" w:eastAsia="en-US"/>
        </w:rPr>
        <w:t xml:space="preserve">Incomplete applications or applications received after the closing date will not be considered. </w:t>
      </w:r>
    </w:p>
    <w:p w14:paraId="485685BF" w14:textId="0D8BE716" w:rsidR="00F73B65" w:rsidRPr="00AC034D" w:rsidRDefault="00F73B65" w:rsidP="00004B4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n-ZA" w:eastAsia="en-US"/>
        </w:rPr>
      </w:pPr>
      <w:r w:rsidRPr="00855052">
        <w:rPr>
          <w:rFonts w:ascii="Tahoma" w:hAnsi="Tahoma" w:cs="Tahoma"/>
          <w:sz w:val="22"/>
          <w:szCs w:val="22"/>
          <w:lang w:val="en-ZA" w:eastAsia="en-US"/>
        </w:rPr>
        <w:t xml:space="preserve">The College is an equal opportunity affirmative action employer and reserves the right not to fill the advertised post, and to verify the qualifications of all shortlisted candidates </w:t>
      </w:r>
      <w:r w:rsidR="0089645C">
        <w:rPr>
          <w:rFonts w:ascii="Tahoma" w:hAnsi="Tahoma" w:cs="Tahoma"/>
          <w:sz w:val="22"/>
          <w:szCs w:val="22"/>
          <w:lang w:val="en-ZA" w:eastAsia="en-US"/>
        </w:rPr>
        <w:t>before</w:t>
      </w:r>
      <w:r w:rsidRPr="00855052">
        <w:rPr>
          <w:rFonts w:ascii="Tahoma" w:hAnsi="Tahoma" w:cs="Tahoma"/>
          <w:sz w:val="22"/>
          <w:szCs w:val="22"/>
          <w:lang w:val="en-ZA" w:eastAsia="en-US"/>
        </w:rPr>
        <w:t xml:space="preserve"> or after the issuing of an offer of appointment.</w:t>
      </w:r>
    </w:p>
    <w:p w14:paraId="697FFBA6" w14:textId="77777777" w:rsidR="000F7529" w:rsidRPr="00CA1045" w:rsidRDefault="000F7529" w:rsidP="00004B47">
      <w:pPr>
        <w:autoSpaceDE w:val="0"/>
        <w:autoSpaceDN w:val="0"/>
        <w:adjustRightInd w:val="0"/>
        <w:spacing w:line="276" w:lineRule="auto"/>
        <w:rPr>
          <w:rFonts w:ascii="Tahoma" w:eastAsia="Calibri" w:hAnsi="Tahoma" w:cs="Tahoma"/>
          <w:b/>
          <w:bCs/>
          <w:color w:val="000000"/>
          <w:lang w:val="en-ZA" w:eastAsia="en-US"/>
        </w:rPr>
      </w:pPr>
    </w:p>
    <w:p w14:paraId="0A175F5D" w14:textId="4EACC520" w:rsidR="00D91221" w:rsidRPr="006073FB" w:rsidRDefault="008A2748" w:rsidP="00004B47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bCs/>
          <w:color w:val="000000"/>
          <w:sz w:val="22"/>
          <w:szCs w:val="22"/>
          <w:lang w:val="en-ZA" w:eastAsia="en-US"/>
        </w:rPr>
      </w:pPr>
      <w:r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Please indicate the reference number and position you are applying for on your application form and forward your application to: The Human Resources Department, Tshwane South TVET College, PO Box 151, PRETORIA, 0001, </w:t>
      </w:r>
      <w:r w:rsidRPr="006073FB">
        <w:rPr>
          <w:rFonts w:ascii="Tahoma" w:eastAsia="Calibri" w:hAnsi="Tahoma" w:cs="Tahoma"/>
          <w:b/>
          <w:bCs/>
          <w:color w:val="000000"/>
          <w:sz w:val="22"/>
          <w:szCs w:val="22"/>
          <w:lang w:val="en-ZA" w:eastAsia="en-US"/>
        </w:rPr>
        <w:t>or</w:t>
      </w:r>
      <w:r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 hand deliver </w:t>
      </w:r>
      <w:r w:rsidR="00767B5F"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it </w:t>
      </w:r>
      <w:r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to the HR Offices </w:t>
      </w:r>
      <w:r w:rsidR="00047643"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at </w:t>
      </w:r>
      <w:r w:rsidR="00767B5F"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the </w:t>
      </w:r>
      <w:r w:rsidR="00047643"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>C</w:t>
      </w:r>
      <w:r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>ampus level or the Tshwane South TVET College Central Office 85 Francis Baard Street Pretoria, 0001.  Faxed and e-mailed applications will not be accepted.</w:t>
      </w:r>
      <w:r w:rsidR="00047643" w:rsidRPr="006073FB">
        <w:rPr>
          <w:rFonts w:ascii="Tahoma" w:eastAsia="Calibri" w:hAnsi="Tahoma" w:cs="Tahoma"/>
          <w:color w:val="000000"/>
          <w:sz w:val="22"/>
          <w:szCs w:val="22"/>
          <w:lang w:val="en-ZA" w:eastAsia="en-US"/>
        </w:rPr>
        <w:t xml:space="preserve"> </w:t>
      </w:r>
    </w:p>
    <w:p w14:paraId="6763F8F6" w14:textId="77777777" w:rsidR="008E6DA8" w:rsidRDefault="008E6DA8" w:rsidP="00004B47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bCs/>
          <w:color w:val="000000"/>
          <w:lang w:val="en-ZA" w:eastAsia="en-US"/>
        </w:rPr>
      </w:pPr>
    </w:p>
    <w:p w14:paraId="51FF49FE" w14:textId="0947BDD3" w:rsidR="00BA114C" w:rsidRDefault="00595BF2" w:rsidP="008E6DA8">
      <w:pPr>
        <w:autoSpaceDE w:val="0"/>
        <w:autoSpaceDN w:val="0"/>
        <w:adjustRightInd w:val="0"/>
        <w:ind w:left="-284"/>
        <w:jc w:val="center"/>
        <w:rPr>
          <w:rFonts w:ascii="Tahoma" w:eastAsia="Times New Roman" w:hAnsi="Tahoma" w:cs="Tahoma"/>
          <w:b/>
          <w:lang w:val="en-ZA" w:eastAsia="en-US"/>
        </w:rPr>
      </w:pPr>
      <w:r w:rsidRPr="00CA1045">
        <w:rPr>
          <w:rFonts w:ascii="Tahoma" w:eastAsia="Times New Roman" w:hAnsi="Tahoma" w:cs="Tahoma"/>
          <w:b/>
          <w:lang w:val="en-ZA" w:eastAsia="en-US"/>
        </w:rPr>
        <w:t xml:space="preserve">Closing </w:t>
      </w:r>
      <w:r w:rsidR="007516F8" w:rsidRPr="00CA1045">
        <w:rPr>
          <w:rFonts w:ascii="Tahoma" w:eastAsia="Times New Roman" w:hAnsi="Tahoma" w:cs="Tahoma"/>
          <w:b/>
          <w:lang w:val="en-ZA" w:eastAsia="en-US"/>
        </w:rPr>
        <w:t>date:</w:t>
      </w:r>
      <w:r w:rsidR="007F28ED">
        <w:rPr>
          <w:rFonts w:ascii="Tahoma" w:eastAsia="Times New Roman" w:hAnsi="Tahoma" w:cs="Tahoma"/>
          <w:b/>
          <w:lang w:val="en-ZA" w:eastAsia="en-US"/>
        </w:rPr>
        <w:t xml:space="preserve"> </w:t>
      </w:r>
      <w:r w:rsidR="00796852">
        <w:rPr>
          <w:rFonts w:ascii="Tahoma" w:eastAsia="Times New Roman" w:hAnsi="Tahoma" w:cs="Tahoma"/>
          <w:b/>
          <w:lang w:val="en-ZA" w:eastAsia="en-US"/>
        </w:rPr>
        <w:t xml:space="preserve">30 January </w:t>
      </w:r>
      <w:r w:rsidR="00CA1045" w:rsidRPr="00CA1045">
        <w:rPr>
          <w:rFonts w:ascii="Tahoma" w:eastAsia="Times New Roman" w:hAnsi="Tahoma" w:cs="Tahoma"/>
          <w:b/>
          <w:lang w:val="en-ZA" w:eastAsia="en-US"/>
        </w:rPr>
        <w:t>202</w:t>
      </w:r>
      <w:r w:rsidR="00796852">
        <w:rPr>
          <w:rFonts w:ascii="Tahoma" w:eastAsia="Times New Roman" w:hAnsi="Tahoma" w:cs="Tahoma"/>
          <w:b/>
          <w:lang w:val="en-ZA" w:eastAsia="en-US"/>
        </w:rPr>
        <w:t>6</w:t>
      </w:r>
      <w:r w:rsidR="00CA1045" w:rsidRPr="00CA1045">
        <w:rPr>
          <w:rFonts w:ascii="Tahoma" w:eastAsia="Times New Roman" w:hAnsi="Tahoma" w:cs="Tahoma"/>
          <w:b/>
          <w:lang w:val="en-ZA" w:eastAsia="en-US"/>
        </w:rPr>
        <w:t xml:space="preserve"> at 12:00 PM</w:t>
      </w:r>
    </w:p>
    <w:sectPr w:rsidR="00BA114C" w:rsidSect="007A5906">
      <w:foot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8B83" w14:textId="77777777" w:rsidR="00C52945" w:rsidRDefault="00C52945" w:rsidP="00E2163A">
      <w:r>
        <w:separator/>
      </w:r>
    </w:p>
  </w:endnote>
  <w:endnote w:type="continuationSeparator" w:id="0">
    <w:p w14:paraId="0310DC29" w14:textId="77777777" w:rsidR="00C52945" w:rsidRDefault="00C52945" w:rsidP="00E2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20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E9025" w14:textId="6C92DEAF" w:rsidR="00875499" w:rsidRDefault="008754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4B064" w14:textId="77777777" w:rsidR="00680EB3" w:rsidRDefault="0068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1E6F" w14:textId="77777777" w:rsidR="00C52945" w:rsidRDefault="00C52945" w:rsidP="00E2163A">
      <w:r>
        <w:separator/>
      </w:r>
    </w:p>
  </w:footnote>
  <w:footnote w:type="continuationSeparator" w:id="0">
    <w:p w14:paraId="6059A97A" w14:textId="77777777" w:rsidR="00C52945" w:rsidRDefault="00C52945" w:rsidP="00E2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DEC"/>
    <w:multiLevelType w:val="hybridMultilevel"/>
    <w:tmpl w:val="36023D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A78"/>
    <w:multiLevelType w:val="hybridMultilevel"/>
    <w:tmpl w:val="457899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E23"/>
    <w:multiLevelType w:val="hybridMultilevel"/>
    <w:tmpl w:val="5F20B25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1E08"/>
    <w:multiLevelType w:val="hybridMultilevel"/>
    <w:tmpl w:val="0AE427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F43"/>
    <w:multiLevelType w:val="hybridMultilevel"/>
    <w:tmpl w:val="F0B281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748B"/>
    <w:multiLevelType w:val="hybridMultilevel"/>
    <w:tmpl w:val="A7B8EF86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3BB1D1D"/>
    <w:multiLevelType w:val="hybridMultilevel"/>
    <w:tmpl w:val="12C6B8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221E2"/>
    <w:multiLevelType w:val="hybridMultilevel"/>
    <w:tmpl w:val="3670C6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D4699"/>
    <w:multiLevelType w:val="hybridMultilevel"/>
    <w:tmpl w:val="56182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951F5"/>
    <w:multiLevelType w:val="hybridMultilevel"/>
    <w:tmpl w:val="DFE605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5D59"/>
    <w:multiLevelType w:val="hybridMultilevel"/>
    <w:tmpl w:val="E2E8938C"/>
    <w:lvl w:ilvl="0" w:tplc="1C0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2A0D732D"/>
    <w:multiLevelType w:val="hybridMultilevel"/>
    <w:tmpl w:val="0E7607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67068"/>
    <w:multiLevelType w:val="hybridMultilevel"/>
    <w:tmpl w:val="D5E4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41E94"/>
    <w:multiLevelType w:val="hybridMultilevel"/>
    <w:tmpl w:val="B6602E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796B"/>
    <w:multiLevelType w:val="hybridMultilevel"/>
    <w:tmpl w:val="A54CF20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7291A"/>
    <w:multiLevelType w:val="hybridMultilevel"/>
    <w:tmpl w:val="EC9C9B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0A7E69"/>
    <w:multiLevelType w:val="hybridMultilevel"/>
    <w:tmpl w:val="A95E2EB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59AF"/>
    <w:multiLevelType w:val="hybridMultilevel"/>
    <w:tmpl w:val="0BB0B4BA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73CC"/>
    <w:multiLevelType w:val="hybridMultilevel"/>
    <w:tmpl w:val="572A39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FC0245"/>
    <w:multiLevelType w:val="hybridMultilevel"/>
    <w:tmpl w:val="84F8B1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C274B"/>
    <w:multiLevelType w:val="hybridMultilevel"/>
    <w:tmpl w:val="1FA45C1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422AC"/>
    <w:multiLevelType w:val="hybridMultilevel"/>
    <w:tmpl w:val="AD4CA79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6381"/>
    <w:multiLevelType w:val="hybridMultilevel"/>
    <w:tmpl w:val="07B639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FD319A"/>
    <w:multiLevelType w:val="hybridMultilevel"/>
    <w:tmpl w:val="4760984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D073A"/>
    <w:multiLevelType w:val="hybridMultilevel"/>
    <w:tmpl w:val="B5F071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32324"/>
    <w:multiLevelType w:val="hybridMultilevel"/>
    <w:tmpl w:val="A1A820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4391C"/>
    <w:multiLevelType w:val="hybridMultilevel"/>
    <w:tmpl w:val="275C499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01CF1"/>
    <w:multiLevelType w:val="hybridMultilevel"/>
    <w:tmpl w:val="FFFCFD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D5047"/>
    <w:multiLevelType w:val="hybridMultilevel"/>
    <w:tmpl w:val="DB76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771F"/>
    <w:multiLevelType w:val="hybridMultilevel"/>
    <w:tmpl w:val="53CC37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326C"/>
    <w:multiLevelType w:val="hybridMultilevel"/>
    <w:tmpl w:val="2B908D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251314">
    <w:abstractNumId w:val="17"/>
  </w:num>
  <w:num w:numId="2" w16cid:durableId="1338851681">
    <w:abstractNumId w:val="26"/>
  </w:num>
  <w:num w:numId="3" w16cid:durableId="1909725069">
    <w:abstractNumId w:val="2"/>
  </w:num>
  <w:num w:numId="4" w16cid:durableId="621232539">
    <w:abstractNumId w:val="21"/>
  </w:num>
  <w:num w:numId="5" w16cid:durableId="439225711">
    <w:abstractNumId w:val="14"/>
  </w:num>
  <w:num w:numId="6" w16cid:durableId="367225714">
    <w:abstractNumId w:val="22"/>
  </w:num>
  <w:num w:numId="7" w16cid:durableId="952632881">
    <w:abstractNumId w:val="18"/>
  </w:num>
  <w:num w:numId="8" w16cid:durableId="756485943">
    <w:abstractNumId w:val="25"/>
  </w:num>
  <w:num w:numId="9" w16cid:durableId="1988895481">
    <w:abstractNumId w:val="12"/>
  </w:num>
  <w:num w:numId="10" w16cid:durableId="1415469013">
    <w:abstractNumId w:val="11"/>
  </w:num>
  <w:num w:numId="11" w16cid:durableId="1602371690">
    <w:abstractNumId w:val="30"/>
  </w:num>
  <w:num w:numId="12" w16cid:durableId="1891529123">
    <w:abstractNumId w:val="28"/>
  </w:num>
  <w:num w:numId="13" w16cid:durableId="1384019395">
    <w:abstractNumId w:val="24"/>
  </w:num>
  <w:num w:numId="14" w16cid:durableId="403382432">
    <w:abstractNumId w:val="29"/>
  </w:num>
  <w:num w:numId="15" w16cid:durableId="1453473656">
    <w:abstractNumId w:val="23"/>
  </w:num>
  <w:num w:numId="16" w16cid:durableId="1757246104">
    <w:abstractNumId w:val="1"/>
  </w:num>
  <w:num w:numId="17" w16cid:durableId="39214567">
    <w:abstractNumId w:val="10"/>
  </w:num>
  <w:num w:numId="18" w16cid:durableId="696933426">
    <w:abstractNumId w:val="20"/>
  </w:num>
  <w:num w:numId="19" w16cid:durableId="586113070">
    <w:abstractNumId w:val="16"/>
  </w:num>
  <w:num w:numId="20" w16cid:durableId="915239290">
    <w:abstractNumId w:val="3"/>
  </w:num>
  <w:num w:numId="21" w16cid:durableId="659620001">
    <w:abstractNumId w:val="4"/>
  </w:num>
  <w:num w:numId="22" w16cid:durableId="1795637458">
    <w:abstractNumId w:val="9"/>
  </w:num>
  <w:num w:numId="23" w16cid:durableId="1868446341">
    <w:abstractNumId w:val="0"/>
  </w:num>
  <w:num w:numId="24" w16cid:durableId="260646757">
    <w:abstractNumId w:val="6"/>
  </w:num>
  <w:num w:numId="25" w16cid:durableId="390809084">
    <w:abstractNumId w:val="8"/>
  </w:num>
  <w:num w:numId="26" w16cid:durableId="930240485">
    <w:abstractNumId w:val="19"/>
  </w:num>
  <w:num w:numId="27" w16cid:durableId="695234437">
    <w:abstractNumId w:val="5"/>
  </w:num>
  <w:num w:numId="28" w16cid:durableId="320889820">
    <w:abstractNumId w:val="13"/>
  </w:num>
  <w:num w:numId="29" w16cid:durableId="984436844">
    <w:abstractNumId w:val="27"/>
  </w:num>
  <w:num w:numId="30" w16cid:durableId="5832897">
    <w:abstractNumId w:val="7"/>
  </w:num>
  <w:num w:numId="31" w16cid:durableId="13406208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0C"/>
    <w:rsid w:val="00000FE6"/>
    <w:rsid w:val="00004B47"/>
    <w:rsid w:val="000061ED"/>
    <w:rsid w:val="000069B4"/>
    <w:rsid w:val="00007FB4"/>
    <w:rsid w:val="00012EEC"/>
    <w:rsid w:val="0001569A"/>
    <w:rsid w:val="00016C24"/>
    <w:rsid w:val="00016DEE"/>
    <w:rsid w:val="0001744D"/>
    <w:rsid w:val="00021758"/>
    <w:rsid w:val="00021A55"/>
    <w:rsid w:val="00021A86"/>
    <w:rsid w:val="000231BE"/>
    <w:rsid w:val="000237C4"/>
    <w:rsid w:val="000247CD"/>
    <w:rsid w:val="000248F1"/>
    <w:rsid w:val="00026F9E"/>
    <w:rsid w:val="00027EDB"/>
    <w:rsid w:val="000320B9"/>
    <w:rsid w:val="00036154"/>
    <w:rsid w:val="00036D5C"/>
    <w:rsid w:val="00037B22"/>
    <w:rsid w:val="00037B77"/>
    <w:rsid w:val="00040A41"/>
    <w:rsid w:val="000452D0"/>
    <w:rsid w:val="00046B01"/>
    <w:rsid w:val="00046E7E"/>
    <w:rsid w:val="00047643"/>
    <w:rsid w:val="00047934"/>
    <w:rsid w:val="0005012E"/>
    <w:rsid w:val="000508FC"/>
    <w:rsid w:val="00052F4F"/>
    <w:rsid w:val="0005522C"/>
    <w:rsid w:val="00055863"/>
    <w:rsid w:val="0005787A"/>
    <w:rsid w:val="0006192D"/>
    <w:rsid w:val="00062192"/>
    <w:rsid w:val="00066BBA"/>
    <w:rsid w:val="00073142"/>
    <w:rsid w:val="00073614"/>
    <w:rsid w:val="00074180"/>
    <w:rsid w:val="000823C1"/>
    <w:rsid w:val="0008385C"/>
    <w:rsid w:val="00084348"/>
    <w:rsid w:val="00086D9C"/>
    <w:rsid w:val="000905E8"/>
    <w:rsid w:val="000912E3"/>
    <w:rsid w:val="00094204"/>
    <w:rsid w:val="00094C6A"/>
    <w:rsid w:val="00096FFD"/>
    <w:rsid w:val="000A03A6"/>
    <w:rsid w:val="000A1D09"/>
    <w:rsid w:val="000A2B2D"/>
    <w:rsid w:val="000B03B7"/>
    <w:rsid w:val="000B1D38"/>
    <w:rsid w:val="000B37BC"/>
    <w:rsid w:val="000B3E13"/>
    <w:rsid w:val="000C0D36"/>
    <w:rsid w:val="000C2175"/>
    <w:rsid w:val="000C35E6"/>
    <w:rsid w:val="000C401E"/>
    <w:rsid w:val="000C4331"/>
    <w:rsid w:val="000C4CA8"/>
    <w:rsid w:val="000C4F95"/>
    <w:rsid w:val="000C5E31"/>
    <w:rsid w:val="000C76AD"/>
    <w:rsid w:val="000C7FB2"/>
    <w:rsid w:val="000D4D58"/>
    <w:rsid w:val="000D55DF"/>
    <w:rsid w:val="000D582E"/>
    <w:rsid w:val="000D6701"/>
    <w:rsid w:val="000D6907"/>
    <w:rsid w:val="000D6A5B"/>
    <w:rsid w:val="000E54D9"/>
    <w:rsid w:val="000E662A"/>
    <w:rsid w:val="000E702C"/>
    <w:rsid w:val="000E75B5"/>
    <w:rsid w:val="000F0979"/>
    <w:rsid w:val="000F3483"/>
    <w:rsid w:val="000F3E9A"/>
    <w:rsid w:val="000F5826"/>
    <w:rsid w:val="000F7529"/>
    <w:rsid w:val="001024B0"/>
    <w:rsid w:val="00103134"/>
    <w:rsid w:val="00104302"/>
    <w:rsid w:val="00104810"/>
    <w:rsid w:val="0010554A"/>
    <w:rsid w:val="00111679"/>
    <w:rsid w:val="001158E9"/>
    <w:rsid w:val="001160A4"/>
    <w:rsid w:val="00123E3E"/>
    <w:rsid w:val="00125035"/>
    <w:rsid w:val="00131797"/>
    <w:rsid w:val="0013543E"/>
    <w:rsid w:val="00135C5D"/>
    <w:rsid w:val="00136624"/>
    <w:rsid w:val="001367A6"/>
    <w:rsid w:val="00137B4A"/>
    <w:rsid w:val="00140D33"/>
    <w:rsid w:val="001410CA"/>
    <w:rsid w:val="00141AF4"/>
    <w:rsid w:val="00142A69"/>
    <w:rsid w:val="00145280"/>
    <w:rsid w:val="0014560D"/>
    <w:rsid w:val="00146A67"/>
    <w:rsid w:val="00147167"/>
    <w:rsid w:val="00150107"/>
    <w:rsid w:val="0015089D"/>
    <w:rsid w:val="001516CC"/>
    <w:rsid w:val="0016196C"/>
    <w:rsid w:val="00161E5A"/>
    <w:rsid w:val="00162791"/>
    <w:rsid w:val="0016536F"/>
    <w:rsid w:val="001664EA"/>
    <w:rsid w:val="00171EB5"/>
    <w:rsid w:val="001720DD"/>
    <w:rsid w:val="00175588"/>
    <w:rsid w:val="001755DE"/>
    <w:rsid w:val="0018174A"/>
    <w:rsid w:val="001875C5"/>
    <w:rsid w:val="00187B26"/>
    <w:rsid w:val="00190697"/>
    <w:rsid w:val="00194CBB"/>
    <w:rsid w:val="00195512"/>
    <w:rsid w:val="00195727"/>
    <w:rsid w:val="00195837"/>
    <w:rsid w:val="001A043E"/>
    <w:rsid w:val="001A35DD"/>
    <w:rsid w:val="001A6B81"/>
    <w:rsid w:val="001B094D"/>
    <w:rsid w:val="001B4280"/>
    <w:rsid w:val="001B579C"/>
    <w:rsid w:val="001B5BDA"/>
    <w:rsid w:val="001C2EE2"/>
    <w:rsid w:val="001C538E"/>
    <w:rsid w:val="001C65F0"/>
    <w:rsid w:val="001D2E83"/>
    <w:rsid w:val="001D4A7C"/>
    <w:rsid w:val="001E0845"/>
    <w:rsid w:val="001E3C87"/>
    <w:rsid w:val="001E3EE3"/>
    <w:rsid w:val="001E52D0"/>
    <w:rsid w:val="001F08B8"/>
    <w:rsid w:val="001F44B2"/>
    <w:rsid w:val="001F7C19"/>
    <w:rsid w:val="001F7D32"/>
    <w:rsid w:val="002000D1"/>
    <w:rsid w:val="00204259"/>
    <w:rsid w:val="002064D2"/>
    <w:rsid w:val="0020690F"/>
    <w:rsid w:val="00213DBD"/>
    <w:rsid w:val="0021469C"/>
    <w:rsid w:val="00215F03"/>
    <w:rsid w:val="00217657"/>
    <w:rsid w:val="00220684"/>
    <w:rsid w:val="00225B7A"/>
    <w:rsid w:val="002269B8"/>
    <w:rsid w:val="002278BC"/>
    <w:rsid w:val="00230A98"/>
    <w:rsid w:val="00230E66"/>
    <w:rsid w:val="00230FEA"/>
    <w:rsid w:val="00234E7D"/>
    <w:rsid w:val="0023541E"/>
    <w:rsid w:val="002402A0"/>
    <w:rsid w:val="00240FF1"/>
    <w:rsid w:val="00241D7A"/>
    <w:rsid w:val="00241D92"/>
    <w:rsid w:val="002427E3"/>
    <w:rsid w:val="00242B76"/>
    <w:rsid w:val="0024330B"/>
    <w:rsid w:val="00246DDE"/>
    <w:rsid w:val="002472BD"/>
    <w:rsid w:val="002503BF"/>
    <w:rsid w:val="002503D7"/>
    <w:rsid w:val="002507A0"/>
    <w:rsid w:val="00253D69"/>
    <w:rsid w:val="002554A9"/>
    <w:rsid w:val="00256193"/>
    <w:rsid w:val="00261FA7"/>
    <w:rsid w:val="00263E26"/>
    <w:rsid w:val="00265937"/>
    <w:rsid w:val="002660A4"/>
    <w:rsid w:val="00270FC5"/>
    <w:rsid w:val="00273F21"/>
    <w:rsid w:val="0027450C"/>
    <w:rsid w:val="00274D81"/>
    <w:rsid w:val="002753B3"/>
    <w:rsid w:val="002804EE"/>
    <w:rsid w:val="0028121B"/>
    <w:rsid w:val="00282A40"/>
    <w:rsid w:val="00285D6B"/>
    <w:rsid w:val="00286F49"/>
    <w:rsid w:val="00287CBA"/>
    <w:rsid w:val="00290490"/>
    <w:rsid w:val="0029074F"/>
    <w:rsid w:val="00296191"/>
    <w:rsid w:val="00296AEA"/>
    <w:rsid w:val="002A04A2"/>
    <w:rsid w:val="002A2573"/>
    <w:rsid w:val="002A4E66"/>
    <w:rsid w:val="002A5032"/>
    <w:rsid w:val="002A6D46"/>
    <w:rsid w:val="002A7DA7"/>
    <w:rsid w:val="002B0296"/>
    <w:rsid w:val="002B2940"/>
    <w:rsid w:val="002B3D0C"/>
    <w:rsid w:val="002B48A6"/>
    <w:rsid w:val="002B6012"/>
    <w:rsid w:val="002B6E59"/>
    <w:rsid w:val="002B78BB"/>
    <w:rsid w:val="002C0970"/>
    <w:rsid w:val="002C1692"/>
    <w:rsid w:val="002C3085"/>
    <w:rsid w:val="002C328F"/>
    <w:rsid w:val="002C3735"/>
    <w:rsid w:val="002C448D"/>
    <w:rsid w:val="002C487D"/>
    <w:rsid w:val="002C6FD5"/>
    <w:rsid w:val="002D1385"/>
    <w:rsid w:val="002D4CA6"/>
    <w:rsid w:val="002D53F8"/>
    <w:rsid w:val="002D6DE2"/>
    <w:rsid w:val="002D7086"/>
    <w:rsid w:val="002E0F5B"/>
    <w:rsid w:val="002E205A"/>
    <w:rsid w:val="002E22B2"/>
    <w:rsid w:val="002E2CC7"/>
    <w:rsid w:val="002E34BF"/>
    <w:rsid w:val="002E4018"/>
    <w:rsid w:val="002E4543"/>
    <w:rsid w:val="002E46B0"/>
    <w:rsid w:val="002F1E54"/>
    <w:rsid w:val="002F4EBA"/>
    <w:rsid w:val="002F54F2"/>
    <w:rsid w:val="002F5F9E"/>
    <w:rsid w:val="002F6990"/>
    <w:rsid w:val="002F6FCD"/>
    <w:rsid w:val="002F713D"/>
    <w:rsid w:val="003046DC"/>
    <w:rsid w:val="00314767"/>
    <w:rsid w:val="0032068C"/>
    <w:rsid w:val="00320820"/>
    <w:rsid w:val="003240FA"/>
    <w:rsid w:val="00325A02"/>
    <w:rsid w:val="00327429"/>
    <w:rsid w:val="00327891"/>
    <w:rsid w:val="003311AC"/>
    <w:rsid w:val="00334C3F"/>
    <w:rsid w:val="00334CEE"/>
    <w:rsid w:val="00336D25"/>
    <w:rsid w:val="00337CF6"/>
    <w:rsid w:val="00340C61"/>
    <w:rsid w:val="00343BC3"/>
    <w:rsid w:val="00346F7F"/>
    <w:rsid w:val="00347D2A"/>
    <w:rsid w:val="00352D6F"/>
    <w:rsid w:val="0035427A"/>
    <w:rsid w:val="00354923"/>
    <w:rsid w:val="00356701"/>
    <w:rsid w:val="00364557"/>
    <w:rsid w:val="00364A1E"/>
    <w:rsid w:val="00367885"/>
    <w:rsid w:val="00371E40"/>
    <w:rsid w:val="00373E05"/>
    <w:rsid w:val="00374D7B"/>
    <w:rsid w:val="00377330"/>
    <w:rsid w:val="00380DEA"/>
    <w:rsid w:val="0038190F"/>
    <w:rsid w:val="003825B3"/>
    <w:rsid w:val="00384362"/>
    <w:rsid w:val="003844B3"/>
    <w:rsid w:val="0038483C"/>
    <w:rsid w:val="0038633E"/>
    <w:rsid w:val="00391DBD"/>
    <w:rsid w:val="00391EE1"/>
    <w:rsid w:val="00393C7B"/>
    <w:rsid w:val="0039515A"/>
    <w:rsid w:val="00395863"/>
    <w:rsid w:val="003972D4"/>
    <w:rsid w:val="0039786C"/>
    <w:rsid w:val="003A56A4"/>
    <w:rsid w:val="003A6130"/>
    <w:rsid w:val="003A651A"/>
    <w:rsid w:val="003B0703"/>
    <w:rsid w:val="003B13D4"/>
    <w:rsid w:val="003B221F"/>
    <w:rsid w:val="003B5DB7"/>
    <w:rsid w:val="003C1682"/>
    <w:rsid w:val="003C6A16"/>
    <w:rsid w:val="003D0FDF"/>
    <w:rsid w:val="003D1B29"/>
    <w:rsid w:val="003D5F54"/>
    <w:rsid w:val="003E1D38"/>
    <w:rsid w:val="003E7778"/>
    <w:rsid w:val="003F1098"/>
    <w:rsid w:val="003F2AB4"/>
    <w:rsid w:val="003F42EF"/>
    <w:rsid w:val="003F6D95"/>
    <w:rsid w:val="00401238"/>
    <w:rsid w:val="00401C50"/>
    <w:rsid w:val="00401CB0"/>
    <w:rsid w:val="004036DF"/>
    <w:rsid w:val="00405817"/>
    <w:rsid w:val="00406608"/>
    <w:rsid w:val="0041200C"/>
    <w:rsid w:val="0041325F"/>
    <w:rsid w:val="00414112"/>
    <w:rsid w:val="00417EA1"/>
    <w:rsid w:val="00420374"/>
    <w:rsid w:val="0042085C"/>
    <w:rsid w:val="00420C26"/>
    <w:rsid w:val="00423385"/>
    <w:rsid w:val="00432BE2"/>
    <w:rsid w:val="0043416E"/>
    <w:rsid w:val="004358A6"/>
    <w:rsid w:val="00436445"/>
    <w:rsid w:val="004401E6"/>
    <w:rsid w:val="004412F7"/>
    <w:rsid w:val="004444A2"/>
    <w:rsid w:val="00444600"/>
    <w:rsid w:val="00445890"/>
    <w:rsid w:val="00446548"/>
    <w:rsid w:val="00451ABB"/>
    <w:rsid w:val="00451C1F"/>
    <w:rsid w:val="00451F93"/>
    <w:rsid w:val="00452928"/>
    <w:rsid w:val="00457083"/>
    <w:rsid w:val="004601B9"/>
    <w:rsid w:val="00462C69"/>
    <w:rsid w:val="0046382B"/>
    <w:rsid w:val="00465E48"/>
    <w:rsid w:val="00467025"/>
    <w:rsid w:val="00473127"/>
    <w:rsid w:val="00473378"/>
    <w:rsid w:val="00474EE5"/>
    <w:rsid w:val="004773EE"/>
    <w:rsid w:val="00477D38"/>
    <w:rsid w:val="00480E3B"/>
    <w:rsid w:val="00481F26"/>
    <w:rsid w:val="00483B32"/>
    <w:rsid w:val="004901FC"/>
    <w:rsid w:val="00491065"/>
    <w:rsid w:val="00491E1D"/>
    <w:rsid w:val="0049236F"/>
    <w:rsid w:val="00492BA3"/>
    <w:rsid w:val="00492EC7"/>
    <w:rsid w:val="00494B50"/>
    <w:rsid w:val="004A09A9"/>
    <w:rsid w:val="004A0C83"/>
    <w:rsid w:val="004A1A60"/>
    <w:rsid w:val="004A50D5"/>
    <w:rsid w:val="004A75D8"/>
    <w:rsid w:val="004A7621"/>
    <w:rsid w:val="004B1CFE"/>
    <w:rsid w:val="004B29E0"/>
    <w:rsid w:val="004B2F1C"/>
    <w:rsid w:val="004B3BF6"/>
    <w:rsid w:val="004B3C09"/>
    <w:rsid w:val="004B4C52"/>
    <w:rsid w:val="004B6226"/>
    <w:rsid w:val="004B6C48"/>
    <w:rsid w:val="004B7992"/>
    <w:rsid w:val="004C2536"/>
    <w:rsid w:val="004C2E15"/>
    <w:rsid w:val="004C5281"/>
    <w:rsid w:val="004C5D02"/>
    <w:rsid w:val="004C6C82"/>
    <w:rsid w:val="004C74AE"/>
    <w:rsid w:val="004C7C29"/>
    <w:rsid w:val="004D0C44"/>
    <w:rsid w:val="004D474E"/>
    <w:rsid w:val="004D6E52"/>
    <w:rsid w:val="004E0118"/>
    <w:rsid w:val="004E09F5"/>
    <w:rsid w:val="004E2285"/>
    <w:rsid w:val="004E2CC5"/>
    <w:rsid w:val="004E359F"/>
    <w:rsid w:val="004E50A6"/>
    <w:rsid w:val="004E526E"/>
    <w:rsid w:val="004E61FF"/>
    <w:rsid w:val="004F0797"/>
    <w:rsid w:val="004F0B9A"/>
    <w:rsid w:val="004F2687"/>
    <w:rsid w:val="004F2A0B"/>
    <w:rsid w:val="004F2FA6"/>
    <w:rsid w:val="004F31D9"/>
    <w:rsid w:val="004F3B08"/>
    <w:rsid w:val="004F4BAD"/>
    <w:rsid w:val="004F697C"/>
    <w:rsid w:val="00500B0C"/>
    <w:rsid w:val="00501BCE"/>
    <w:rsid w:val="00502691"/>
    <w:rsid w:val="00504009"/>
    <w:rsid w:val="0050727E"/>
    <w:rsid w:val="00507375"/>
    <w:rsid w:val="005128BC"/>
    <w:rsid w:val="00513925"/>
    <w:rsid w:val="00515597"/>
    <w:rsid w:val="005156CF"/>
    <w:rsid w:val="00520073"/>
    <w:rsid w:val="005201C0"/>
    <w:rsid w:val="005206DB"/>
    <w:rsid w:val="00524B71"/>
    <w:rsid w:val="005271F8"/>
    <w:rsid w:val="00530149"/>
    <w:rsid w:val="00530540"/>
    <w:rsid w:val="0053345D"/>
    <w:rsid w:val="0054402D"/>
    <w:rsid w:val="0054437C"/>
    <w:rsid w:val="0054494E"/>
    <w:rsid w:val="00545C11"/>
    <w:rsid w:val="005520F9"/>
    <w:rsid w:val="00555F7D"/>
    <w:rsid w:val="00560953"/>
    <w:rsid w:val="00561515"/>
    <w:rsid w:val="00561F90"/>
    <w:rsid w:val="005621FE"/>
    <w:rsid w:val="00564411"/>
    <w:rsid w:val="005651D6"/>
    <w:rsid w:val="005655ED"/>
    <w:rsid w:val="00567EB4"/>
    <w:rsid w:val="00570222"/>
    <w:rsid w:val="0057042B"/>
    <w:rsid w:val="0057141A"/>
    <w:rsid w:val="0057483A"/>
    <w:rsid w:val="00574A71"/>
    <w:rsid w:val="00575790"/>
    <w:rsid w:val="00576A87"/>
    <w:rsid w:val="00580236"/>
    <w:rsid w:val="005811AE"/>
    <w:rsid w:val="00581FB5"/>
    <w:rsid w:val="00592500"/>
    <w:rsid w:val="00592F9D"/>
    <w:rsid w:val="0059319C"/>
    <w:rsid w:val="005936EA"/>
    <w:rsid w:val="00595BF2"/>
    <w:rsid w:val="0059705E"/>
    <w:rsid w:val="005A1241"/>
    <w:rsid w:val="005A21E7"/>
    <w:rsid w:val="005A3213"/>
    <w:rsid w:val="005A46DD"/>
    <w:rsid w:val="005A76EF"/>
    <w:rsid w:val="005B1F5B"/>
    <w:rsid w:val="005B22C8"/>
    <w:rsid w:val="005B24B2"/>
    <w:rsid w:val="005B6034"/>
    <w:rsid w:val="005C0893"/>
    <w:rsid w:val="005C108F"/>
    <w:rsid w:val="005C1403"/>
    <w:rsid w:val="005C1FC2"/>
    <w:rsid w:val="005C20AD"/>
    <w:rsid w:val="005C27D6"/>
    <w:rsid w:val="005C4ECC"/>
    <w:rsid w:val="005C616E"/>
    <w:rsid w:val="005C68EE"/>
    <w:rsid w:val="005C6BE3"/>
    <w:rsid w:val="005C7D44"/>
    <w:rsid w:val="005D01A2"/>
    <w:rsid w:val="005D18EB"/>
    <w:rsid w:val="005D1DBE"/>
    <w:rsid w:val="005D1E7F"/>
    <w:rsid w:val="005D28BA"/>
    <w:rsid w:val="005D3252"/>
    <w:rsid w:val="005D447F"/>
    <w:rsid w:val="005D6909"/>
    <w:rsid w:val="005E04E1"/>
    <w:rsid w:val="005E2BAC"/>
    <w:rsid w:val="005E3549"/>
    <w:rsid w:val="005E3591"/>
    <w:rsid w:val="005E6D7A"/>
    <w:rsid w:val="005E731C"/>
    <w:rsid w:val="005E77E1"/>
    <w:rsid w:val="005F24DD"/>
    <w:rsid w:val="005F26DF"/>
    <w:rsid w:val="005F3ECF"/>
    <w:rsid w:val="005F4144"/>
    <w:rsid w:val="005F4D6D"/>
    <w:rsid w:val="005F5187"/>
    <w:rsid w:val="005F5351"/>
    <w:rsid w:val="005F561D"/>
    <w:rsid w:val="005F615C"/>
    <w:rsid w:val="005F7D59"/>
    <w:rsid w:val="006012AF"/>
    <w:rsid w:val="00601991"/>
    <w:rsid w:val="00602208"/>
    <w:rsid w:val="006073FB"/>
    <w:rsid w:val="0060775D"/>
    <w:rsid w:val="0061007C"/>
    <w:rsid w:val="006127E7"/>
    <w:rsid w:val="00612BF9"/>
    <w:rsid w:val="006145D0"/>
    <w:rsid w:val="00615C0D"/>
    <w:rsid w:val="00620E92"/>
    <w:rsid w:val="00621567"/>
    <w:rsid w:val="0062172C"/>
    <w:rsid w:val="006226CA"/>
    <w:rsid w:val="006236DB"/>
    <w:rsid w:val="00624054"/>
    <w:rsid w:val="0062450B"/>
    <w:rsid w:val="00624941"/>
    <w:rsid w:val="00625230"/>
    <w:rsid w:val="006270B4"/>
    <w:rsid w:val="0062779E"/>
    <w:rsid w:val="00627C46"/>
    <w:rsid w:val="006319FC"/>
    <w:rsid w:val="006344EF"/>
    <w:rsid w:val="00635A56"/>
    <w:rsid w:val="00640335"/>
    <w:rsid w:val="00641F7A"/>
    <w:rsid w:val="0064274C"/>
    <w:rsid w:val="006427C1"/>
    <w:rsid w:val="00642E9B"/>
    <w:rsid w:val="006445F7"/>
    <w:rsid w:val="00645CEE"/>
    <w:rsid w:val="006467A7"/>
    <w:rsid w:val="00650B99"/>
    <w:rsid w:val="00653D20"/>
    <w:rsid w:val="00654011"/>
    <w:rsid w:val="0065577F"/>
    <w:rsid w:val="006573D3"/>
    <w:rsid w:val="006605C4"/>
    <w:rsid w:val="006619EB"/>
    <w:rsid w:val="0066268E"/>
    <w:rsid w:val="00665E75"/>
    <w:rsid w:val="00666F4A"/>
    <w:rsid w:val="006673FF"/>
    <w:rsid w:val="006708BC"/>
    <w:rsid w:val="00672501"/>
    <w:rsid w:val="00673FF4"/>
    <w:rsid w:val="00677033"/>
    <w:rsid w:val="00677D53"/>
    <w:rsid w:val="00680EB3"/>
    <w:rsid w:val="00681924"/>
    <w:rsid w:val="00683C6A"/>
    <w:rsid w:val="006848FD"/>
    <w:rsid w:val="00686685"/>
    <w:rsid w:val="00686CAB"/>
    <w:rsid w:val="00687048"/>
    <w:rsid w:val="00687344"/>
    <w:rsid w:val="00687675"/>
    <w:rsid w:val="00690BB5"/>
    <w:rsid w:val="00690C8C"/>
    <w:rsid w:val="006947D9"/>
    <w:rsid w:val="00695262"/>
    <w:rsid w:val="00696636"/>
    <w:rsid w:val="006966BC"/>
    <w:rsid w:val="00697BBC"/>
    <w:rsid w:val="006A12F9"/>
    <w:rsid w:val="006A16B2"/>
    <w:rsid w:val="006A2CCA"/>
    <w:rsid w:val="006A3C93"/>
    <w:rsid w:val="006A3ECF"/>
    <w:rsid w:val="006A42E9"/>
    <w:rsid w:val="006A5985"/>
    <w:rsid w:val="006B1BD0"/>
    <w:rsid w:val="006B244A"/>
    <w:rsid w:val="006B3E05"/>
    <w:rsid w:val="006B40B6"/>
    <w:rsid w:val="006B61D8"/>
    <w:rsid w:val="006B6C8F"/>
    <w:rsid w:val="006B6F5D"/>
    <w:rsid w:val="006B71C5"/>
    <w:rsid w:val="006B730B"/>
    <w:rsid w:val="006C341B"/>
    <w:rsid w:val="006C3ABF"/>
    <w:rsid w:val="006C5152"/>
    <w:rsid w:val="006C5F37"/>
    <w:rsid w:val="006E0152"/>
    <w:rsid w:val="006E0DFD"/>
    <w:rsid w:val="006E4778"/>
    <w:rsid w:val="006F09AC"/>
    <w:rsid w:val="006F33B3"/>
    <w:rsid w:val="006F34C8"/>
    <w:rsid w:val="00700CC5"/>
    <w:rsid w:val="00701568"/>
    <w:rsid w:val="00701CEE"/>
    <w:rsid w:val="00703018"/>
    <w:rsid w:val="00705B6E"/>
    <w:rsid w:val="00705C52"/>
    <w:rsid w:val="00706E00"/>
    <w:rsid w:val="007105A3"/>
    <w:rsid w:val="00710ADE"/>
    <w:rsid w:val="0071184B"/>
    <w:rsid w:val="00712C1A"/>
    <w:rsid w:val="00713763"/>
    <w:rsid w:val="00715878"/>
    <w:rsid w:val="00716492"/>
    <w:rsid w:val="0072029D"/>
    <w:rsid w:val="00720558"/>
    <w:rsid w:val="00720DFA"/>
    <w:rsid w:val="007234F4"/>
    <w:rsid w:val="0072750E"/>
    <w:rsid w:val="00727845"/>
    <w:rsid w:val="007344B2"/>
    <w:rsid w:val="007349AE"/>
    <w:rsid w:val="007406D6"/>
    <w:rsid w:val="00741187"/>
    <w:rsid w:val="00741A66"/>
    <w:rsid w:val="00742279"/>
    <w:rsid w:val="00743748"/>
    <w:rsid w:val="00743CAA"/>
    <w:rsid w:val="0074482A"/>
    <w:rsid w:val="00750A85"/>
    <w:rsid w:val="007516F8"/>
    <w:rsid w:val="00754AD4"/>
    <w:rsid w:val="0075603D"/>
    <w:rsid w:val="0075706B"/>
    <w:rsid w:val="007609FA"/>
    <w:rsid w:val="00761182"/>
    <w:rsid w:val="00761D04"/>
    <w:rsid w:val="00764D8B"/>
    <w:rsid w:val="00764E02"/>
    <w:rsid w:val="007662FF"/>
    <w:rsid w:val="00766337"/>
    <w:rsid w:val="0076643E"/>
    <w:rsid w:val="007666BB"/>
    <w:rsid w:val="00767B5F"/>
    <w:rsid w:val="00771368"/>
    <w:rsid w:val="00772818"/>
    <w:rsid w:val="00772DEA"/>
    <w:rsid w:val="007800AF"/>
    <w:rsid w:val="00785A1D"/>
    <w:rsid w:val="00786611"/>
    <w:rsid w:val="0079116F"/>
    <w:rsid w:val="00791C99"/>
    <w:rsid w:val="0079402F"/>
    <w:rsid w:val="00796519"/>
    <w:rsid w:val="00796852"/>
    <w:rsid w:val="007968D3"/>
    <w:rsid w:val="007976B8"/>
    <w:rsid w:val="007A19EB"/>
    <w:rsid w:val="007A2943"/>
    <w:rsid w:val="007A29D1"/>
    <w:rsid w:val="007A33F5"/>
    <w:rsid w:val="007A3F4E"/>
    <w:rsid w:val="007A5906"/>
    <w:rsid w:val="007A5A46"/>
    <w:rsid w:val="007B2D60"/>
    <w:rsid w:val="007B446E"/>
    <w:rsid w:val="007B5490"/>
    <w:rsid w:val="007B7059"/>
    <w:rsid w:val="007B72E3"/>
    <w:rsid w:val="007C0542"/>
    <w:rsid w:val="007C2205"/>
    <w:rsid w:val="007C2295"/>
    <w:rsid w:val="007C28C3"/>
    <w:rsid w:val="007D0396"/>
    <w:rsid w:val="007D0524"/>
    <w:rsid w:val="007D1BF3"/>
    <w:rsid w:val="007D1EEE"/>
    <w:rsid w:val="007D32E2"/>
    <w:rsid w:val="007D41FF"/>
    <w:rsid w:val="007D632C"/>
    <w:rsid w:val="007D65CF"/>
    <w:rsid w:val="007E09B4"/>
    <w:rsid w:val="007E1362"/>
    <w:rsid w:val="007E5BB3"/>
    <w:rsid w:val="007E650F"/>
    <w:rsid w:val="007E6A4D"/>
    <w:rsid w:val="007F06E3"/>
    <w:rsid w:val="007F28ED"/>
    <w:rsid w:val="007F32D6"/>
    <w:rsid w:val="007F6D9F"/>
    <w:rsid w:val="0080124F"/>
    <w:rsid w:val="008024C2"/>
    <w:rsid w:val="00804639"/>
    <w:rsid w:val="00805C59"/>
    <w:rsid w:val="00807151"/>
    <w:rsid w:val="0080766C"/>
    <w:rsid w:val="008149EE"/>
    <w:rsid w:val="0082021F"/>
    <w:rsid w:val="00821218"/>
    <w:rsid w:val="00822B5E"/>
    <w:rsid w:val="00823008"/>
    <w:rsid w:val="00823EF9"/>
    <w:rsid w:val="00824DCB"/>
    <w:rsid w:val="00825005"/>
    <w:rsid w:val="008256A9"/>
    <w:rsid w:val="00825EAA"/>
    <w:rsid w:val="008327A8"/>
    <w:rsid w:val="00833FD8"/>
    <w:rsid w:val="00836603"/>
    <w:rsid w:val="00840355"/>
    <w:rsid w:val="008474B6"/>
    <w:rsid w:val="00847A2A"/>
    <w:rsid w:val="00850353"/>
    <w:rsid w:val="008508CC"/>
    <w:rsid w:val="008547D9"/>
    <w:rsid w:val="00855052"/>
    <w:rsid w:val="008567FE"/>
    <w:rsid w:val="00860F35"/>
    <w:rsid w:val="00871AFC"/>
    <w:rsid w:val="00873325"/>
    <w:rsid w:val="00875499"/>
    <w:rsid w:val="00880B9E"/>
    <w:rsid w:val="008866D4"/>
    <w:rsid w:val="008916EA"/>
    <w:rsid w:val="0089221D"/>
    <w:rsid w:val="00892993"/>
    <w:rsid w:val="00893587"/>
    <w:rsid w:val="00893892"/>
    <w:rsid w:val="0089518D"/>
    <w:rsid w:val="0089645C"/>
    <w:rsid w:val="008966AF"/>
    <w:rsid w:val="008A2748"/>
    <w:rsid w:val="008A2FDD"/>
    <w:rsid w:val="008B2C77"/>
    <w:rsid w:val="008B3A07"/>
    <w:rsid w:val="008B4199"/>
    <w:rsid w:val="008B47E8"/>
    <w:rsid w:val="008B4919"/>
    <w:rsid w:val="008B51C2"/>
    <w:rsid w:val="008B6838"/>
    <w:rsid w:val="008C0C71"/>
    <w:rsid w:val="008C1992"/>
    <w:rsid w:val="008C4F1D"/>
    <w:rsid w:val="008D0900"/>
    <w:rsid w:val="008D1F03"/>
    <w:rsid w:val="008D1FE8"/>
    <w:rsid w:val="008D26E1"/>
    <w:rsid w:val="008D314F"/>
    <w:rsid w:val="008D3B10"/>
    <w:rsid w:val="008D3BF8"/>
    <w:rsid w:val="008D6598"/>
    <w:rsid w:val="008E2E94"/>
    <w:rsid w:val="008E3DD6"/>
    <w:rsid w:val="008E55ED"/>
    <w:rsid w:val="008E6DA8"/>
    <w:rsid w:val="008F21C8"/>
    <w:rsid w:val="008F2891"/>
    <w:rsid w:val="008F4BFF"/>
    <w:rsid w:val="009006EA"/>
    <w:rsid w:val="009023B3"/>
    <w:rsid w:val="00903F8F"/>
    <w:rsid w:val="00912945"/>
    <w:rsid w:val="00914BF0"/>
    <w:rsid w:val="00916A86"/>
    <w:rsid w:val="00921F08"/>
    <w:rsid w:val="00924028"/>
    <w:rsid w:val="009265E4"/>
    <w:rsid w:val="0092716D"/>
    <w:rsid w:val="0092777F"/>
    <w:rsid w:val="00927817"/>
    <w:rsid w:val="00930330"/>
    <w:rsid w:val="009319F6"/>
    <w:rsid w:val="00931DDF"/>
    <w:rsid w:val="00932619"/>
    <w:rsid w:val="009328C9"/>
    <w:rsid w:val="00933C89"/>
    <w:rsid w:val="00934E11"/>
    <w:rsid w:val="0094050A"/>
    <w:rsid w:val="009408AE"/>
    <w:rsid w:val="00940F90"/>
    <w:rsid w:val="0094267A"/>
    <w:rsid w:val="009442FF"/>
    <w:rsid w:val="0094540E"/>
    <w:rsid w:val="0094658A"/>
    <w:rsid w:val="00947631"/>
    <w:rsid w:val="0095197F"/>
    <w:rsid w:val="00952BEB"/>
    <w:rsid w:val="009531D4"/>
    <w:rsid w:val="009545B8"/>
    <w:rsid w:val="00962269"/>
    <w:rsid w:val="0096407E"/>
    <w:rsid w:val="00973251"/>
    <w:rsid w:val="00973F30"/>
    <w:rsid w:val="00975699"/>
    <w:rsid w:val="0097585A"/>
    <w:rsid w:val="00975C4D"/>
    <w:rsid w:val="0098109F"/>
    <w:rsid w:val="0098396B"/>
    <w:rsid w:val="00984B53"/>
    <w:rsid w:val="00984C9C"/>
    <w:rsid w:val="00985C5F"/>
    <w:rsid w:val="009875F8"/>
    <w:rsid w:val="009876CC"/>
    <w:rsid w:val="00990108"/>
    <w:rsid w:val="00990135"/>
    <w:rsid w:val="009936D2"/>
    <w:rsid w:val="009947B4"/>
    <w:rsid w:val="009974D0"/>
    <w:rsid w:val="009A1DBF"/>
    <w:rsid w:val="009A2C96"/>
    <w:rsid w:val="009A3D18"/>
    <w:rsid w:val="009A4462"/>
    <w:rsid w:val="009B1350"/>
    <w:rsid w:val="009B4507"/>
    <w:rsid w:val="009B5091"/>
    <w:rsid w:val="009B693F"/>
    <w:rsid w:val="009B7413"/>
    <w:rsid w:val="009C0153"/>
    <w:rsid w:val="009C0603"/>
    <w:rsid w:val="009C132E"/>
    <w:rsid w:val="009C2D55"/>
    <w:rsid w:val="009C6464"/>
    <w:rsid w:val="009C7D69"/>
    <w:rsid w:val="009D4B7A"/>
    <w:rsid w:val="009D7A64"/>
    <w:rsid w:val="009E029E"/>
    <w:rsid w:val="009E3181"/>
    <w:rsid w:val="009E706E"/>
    <w:rsid w:val="009F033F"/>
    <w:rsid w:val="009F080C"/>
    <w:rsid w:val="009F12BD"/>
    <w:rsid w:val="009F1801"/>
    <w:rsid w:val="009F2748"/>
    <w:rsid w:val="009F69F0"/>
    <w:rsid w:val="00A02016"/>
    <w:rsid w:val="00A02591"/>
    <w:rsid w:val="00A1285B"/>
    <w:rsid w:val="00A144F4"/>
    <w:rsid w:val="00A16171"/>
    <w:rsid w:val="00A2082D"/>
    <w:rsid w:val="00A24798"/>
    <w:rsid w:val="00A25CF6"/>
    <w:rsid w:val="00A26745"/>
    <w:rsid w:val="00A2751F"/>
    <w:rsid w:val="00A2794E"/>
    <w:rsid w:val="00A27A17"/>
    <w:rsid w:val="00A306BD"/>
    <w:rsid w:val="00A3272B"/>
    <w:rsid w:val="00A328C9"/>
    <w:rsid w:val="00A32DBB"/>
    <w:rsid w:val="00A35B19"/>
    <w:rsid w:val="00A37C9C"/>
    <w:rsid w:val="00A37F1E"/>
    <w:rsid w:val="00A445FB"/>
    <w:rsid w:val="00A45452"/>
    <w:rsid w:val="00A4583F"/>
    <w:rsid w:val="00A45EFC"/>
    <w:rsid w:val="00A511DC"/>
    <w:rsid w:val="00A5152B"/>
    <w:rsid w:val="00A51751"/>
    <w:rsid w:val="00A56026"/>
    <w:rsid w:val="00A563EA"/>
    <w:rsid w:val="00A57C40"/>
    <w:rsid w:val="00A605B1"/>
    <w:rsid w:val="00A66BE3"/>
    <w:rsid w:val="00A70B3C"/>
    <w:rsid w:val="00A767B6"/>
    <w:rsid w:val="00A77456"/>
    <w:rsid w:val="00A77D17"/>
    <w:rsid w:val="00A8182B"/>
    <w:rsid w:val="00A84197"/>
    <w:rsid w:val="00A86138"/>
    <w:rsid w:val="00A90E39"/>
    <w:rsid w:val="00A91D85"/>
    <w:rsid w:val="00A94E05"/>
    <w:rsid w:val="00A950A4"/>
    <w:rsid w:val="00A96D63"/>
    <w:rsid w:val="00AA07C6"/>
    <w:rsid w:val="00AA3809"/>
    <w:rsid w:val="00AA5CFE"/>
    <w:rsid w:val="00AA7065"/>
    <w:rsid w:val="00AB1368"/>
    <w:rsid w:val="00AB2899"/>
    <w:rsid w:val="00AB4048"/>
    <w:rsid w:val="00AB47BA"/>
    <w:rsid w:val="00AB4D08"/>
    <w:rsid w:val="00AB59F8"/>
    <w:rsid w:val="00AB743C"/>
    <w:rsid w:val="00AC034D"/>
    <w:rsid w:val="00AC1BBA"/>
    <w:rsid w:val="00AC2608"/>
    <w:rsid w:val="00AC36B9"/>
    <w:rsid w:val="00AC38E2"/>
    <w:rsid w:val="00AC4C69"/>
    <w:rsid w:val="00AC5DC0"/>
    <w:rsid w:val="00AD2435"/>
    <w:rsid w:val="00AD3366"/>
    <w:rsid w:val="00AD3F37"/>
    <w:rsid w:val="00AD6FED"/>
    <w:rsid w:val="00AD78F2"/>
    <w:rsid w:val="00AD7D9E"/>
    <w:rsid w:val="00AE0666"/>
    <w:rsid w:val="00AE1425"/>
    <w:rsid w:val="00AE36D0"/>
    <w:rsid w:val="00AE6C33"/>
    <w:rsid w:val="00AF10C2"/>
    <w:rsid w:val="00AF59AA"/>
    <w:rsid w:val="00AF6A36"/>
    <w:rsid w:val="00B016E5"/>
    <w:rsid w:val="00B01E64"/>
    <w:rsid w:val="00B01F30"/>
    <w:rsid w:val="00B0370A"/>
    <w:rsid w:val="00B06246"/>
    <w:rsid w:val="00B0640E"/>
    <w:rsid w:val="00B11C9E"/>
    <w:rsid w:val="00B137C4"/>
    <w:rsid w:val="00B13860"/>
    <w:rsid w:val="00B146B3"/>
    <w:rsid w:val="00B170F5"/>
    <w:rsid w:val="00B21349"/>
    <w:rsid w:val="00B25234"/>
    <w:rsid w:val="00B268FC"/>
    <w:rsid w:val="00B27578"/>
    <w:rsid w:val="00B346F1"/>
    <w:rsid w:val="00B35599"/>
    <w:rsid w:val="00B43D96"/>
    <w:rsid w:val="00B43E69"/>
    <w:rsid w:val="00B45DAB"/>
    <w:rsid w:val="00B45FF4"/>
    <w:rsid w:val="00B50CBC"/>
    <w:rsid w:val="00B51C4D"/>
    <w:rsid w:val="00B51D8C"/>
    <w:rsid w:val="00B53646"/>
    <w:rsid w:val="00B54D16"/>
    <w:rsid w:val="00B57700"/>
    <w:rsid w:val="00B60D77"/>
    <w:rsid w:val="00B616BA"/>
    <w:rsid w:val="00B61879"/>
    <w:rsid w:val="00B63816"/>
    <w:rsid w:val="00B65FE0"/>
    <w:rsid w:val="00B67E73"/>
    <w:rsid w:val="00B710C5"/>
    <w:rsid w:val="00B717E2"/>
    <w:rsid w:val="00B73408"/>
    <w:rsid w:val="00B736B7"/>
    <w:rsid w:val="00B75D56"/>
    <w:rsid w:val="00B764AF"/>
    <w:rsid w:val="00B76A4F"/>
    <w:rsid w:val="00B77385"/>
    <w:rsid w:val="00B803FE"/>
    <w:rsid w:val="00B80B0E"/>
    <w:rsid w:val="00B80C91"/>
    <w:rsid w:val="00B81F28"/>
    <w:rsid w:val="00B84598"/>
    <w:rsid w:val="00B846A1"/>
    <w:rsid w:val="00B85664"/>
    <w:rsid w:val="00B8589B"/>
    <w:rsid w:val="00B86CE8"/>
    <w:rsid w:val="00B87C9E"/>
    <w:rsid w:val="00B9019F"/>
    <w:rsid w:val="00B9045A"/>
    <w:rsid w:val="00B9123C"/>
    <w:rsid w:val="00B91767"/>
    <w:rsid w:val="00B94350"/>
    <w:rsid w:val="00B94898"/>
    <w:rsid w:val="00B95D90"/>
    <w:rsid w:val="00B970C5"/>
    <w:rsid w:val="00B97D47"/>
    <w:rsid w:val="00BA0E77"/>
    <w:rsid w:val="00BA114C"/>
    <w:rsid w:val="00BA1B92"/>
    <w:rsid w:val="00BA1E3A"/>
    <w:rsid w:val="00BA3156"/>
    <w:rsid w:val="00BA5086"/>
    <w:rsid w:val="00BA5567"/>
    <w:rsid w:val="00BB0329"/>
    <w:rsid w:val="00BB2DF4"/>
    <w:rsid w:val="00BB3384"/>
    <w:rsid w:val="00BC0125"/>
    <w:rsid w:val="00BC04AF"/>
    <w:rsid w:val="00BC2F6D"/>
    <w:rsid w:val="00BC4514"/>
    <w:rsid w:val="00BC494D"/>
    <w:rsid w:val="00BC4A3E"/>
    <w:rsid w:val="00BC6535"/>
    <w:rsid w:val="00BC6917"/>
    <w:rsid w:val="00BD0BF2"/>
    <w:rsid w:val="00BD1012"/>
    <w:rsid w:val="00BD2317"/>
    <w:rsid w:val="00BD2E26"/>
    <w:rsid w:val="00BD46B5"/>
    <w:rsid w:val="00BD5695"/>
    <w:rsid w:val="00BD7CE2"/>
    <w:rsid w:val="00BE0F4C"/>
    <w:rsid w:val="00BE57F2"/>
    <w:rsid w:val="00BE6D08"/>
    <w:rsid w:val="00BE7637"/>
    <w:rsid w:val="00BF0F25"/>
    <w:rsid w:val="00BF1D24"/>
    <w:rsid w:val="00BF3732"/>
    <w:rsid w:val="00BF43CB"/>
    <w:rsid w:val="00C003DE"/>
    <w:rsid w:val="00C03458"/>
    <w:rsid w:val="00C03A38"/>
    <w:rsid w:val="00C03FC9"/>
    <w:rsid w:val="00C050B6"/>
    <w:rsid w:val="00C120E5"/>
    <w:rsid w:val="00C1281D"/>
    <w:rsid w:val="00C136A0"/>
    <w:rsid w:val="00C139A6"/>
    <w:rsid w:val="00C13BE6"/>
    <w:rsid w:val="00C15EF0"/>
    <w:rsid w:val="00C16A50"/>
    <w:rsid w:val="00C228FC"/>
    <w:rsid w:val="00C23C5C"/>
    <w:rsid w:val="00C24010"/>
    <w:rsid w:val="00C2437F"/>
    <w:rsid w:val="00C25940"/>
    <w:rsid w:val="00C25971"/>
    <w:rsid w:val="00C2689C"/>
    <w:rsid w:val="00C27387"/>
    <w:rsid w:val="00C30776"/>
    <w:rsid w:val="00C40AA1"/>
    <w:rsid w:val="00C40EDD"/>
    <w:rsid w:val="00C40FD7"/>
    <w:rsid w:val="00C416C2"/>
    <w:rsid w:val="00C43168"/>
    <w:rsid w:val="00C443A6"/>
    <w:rsid w:val="00C44D47"/>
    <w:rsid w:val="00C44E8B"/>
    <w:rsid w:val="00C45435"/>
    <w:rsid w:val="00C47B99"/>
    <w:rsid w:val="00C52945"/>
    <w:rsid w:val="00C52C10"/>
    <w:rsid w:val="00C541FD"/>
    <w:rsid w:val="00C54A9E"/>
    <w:rsid w:val="00C55E8A"/>
    <w:rsid w:val="00C55F9A"/>
    <w:rsid w:val="00C57238"/>
    <w:rsid w:val="00C60719"/>
    <w:rsid w:val="00C624EE"/>
    <w:rsid w:val="00C62594"/>
    <w:rsid w:val="00C62E56"/>
    <w:rsid w:val="00C63CEF"/>
    <w:rsid w:val="00C70622"/>
    <w:rsid w:val="00C70E50"/>
    <w:rsid w:val="00C72E47"/>
    <w:rsid w:val="00C74450"/>
    <w:rsid w:val="00C75741"/>
    <w:rsid w:val="00C76165"/>
    <w:rsid w:val="00C767A6"/>
    <w:rsid w:val="00C77DE3"/>
    <w:rsid w:val="00C81E34"/>
    <w:rsid w:val="00C82233"/>
    <w:rsid w:val="00C86D07"/>
    <w:rsid w:val="00C87AEC"/>
    <w:rsid w:val="00C945EE"/>
    <w:rsid w:val="00C946FA"/>
    <w:rsid w:val="00C95832"/>
    <w:rsid w:val="00C96C54"/>
    <w:rsid w:val="00C9757E"/>
    <w:rsid w:val="00CA09A5"/>
    <w:rsid w:val="00CA1045"/>
    <w:rsid w:val="00CA20AC"/>
    <w:rsid w:val="00CA6775"/>
    <w:rsid w:val="00CA724B"/>
    <w:rsid w:val="00CA7C17"/>
    <w:rsid w:val="00CB430F"/>
    <w:rsid w:val="00CC12D5"/>
    <w:rsid w:val="00CC43BE"/>
    <w:rsid w:val="00CC4AE8"/>
    <w:rsid w:val="00CC6E6E"/>
    <w:rsid w:val="00CC7715"/>
    <w:rsid w:val="00CD3410"/>
    <w:rsid w:val="00CD39A5"/>
    <w:rsid w:val="00CD39B9"/>
    <w:rsid w:val="00CD41DE"/>
    <w:rsid w:val="00CD4E23"/>
    <w:rsid w:val="00CD5DBB"/>
    <w:rsid w:val="00CD6E67"/>
    <w:rsid w:val="00CE3978"/>
    <w:rsid w:val="00CE745D"/>
    <w:rsid w:val="00CE7553"/>
    <w:rsid w:val="00CF46D3"/>
    <w:rsid w:val="00CF58D0"/>
    <w:rsid w:val="00CF7431"/>
    <w:rsid w:val="00D00710"/>
    <w:rsid w:val="00D025A9"/>
    <w:rsid w:val="00D02765"/>
    <w:rsid w:val="00D04981"/>
    <w:rsid w:val="00D05971"/>
    <w:rsid w:val="00D06881"/>
    <w:rsid w:val="00D100C7"/>
    <w:rsid w:val="00D1256F"/>
    <w:rsid w:val="00D12FB5"/>
    <w:rsid w:val="00D13AA3"/>
    <w:rsid w:val="00D1748F"/>
    <w:rsid w:val="00D21745"/>
    <w:rsid w:val="00D21764"/>
    <w:rsid w:val="00D22585"/>
    <w:rsid w:val="00D23068"/>
    <w:rsid w:val="00D2330F"/>
    <w:rsid w:val="00D23EED"/>
    <w:rsid w:val="00D23FBC"/>
    <w:rsid w:val="00D250EE"/>
    <w:rsid w:val="00D25BD7"/>
    <w:rsid w:val="00D261D1"/>
    <w:rsid w:val="00D30159"/>
    <w:rsid w:val="00D30E09"/>
    <w:rsid w:val="00D322B2"/>
    <w:rsid w:val="00D3232E"/>
    <w:rsid w:val="00D32BD2"/>
    <w:rsid w:val="00D43F1B"/>
    <w:rsid w:val="00D45DC9"/>
    <w:rsid w:val="00D45F97"/>
    <w:rsid w:val="00D46FCB"/>
    <w:rsid w:val="00D51D6B"/>
    <w:rsid w:val="00D55B59"/>
    <w:rsid w:val="00D57699"/>
    <w:rsid w:val="00D57956"/>
    <w:rsid w:val="00D605B3"/>
    <w:rsid w:val="00D609F5"/>
    <w:rsid w:val="00D62F4F"/>
    <w:rsid w:val="00D666E6"/>
    <w:rsid w:val="00D67BD8"/>
    <w:rsid w:val="00D72230"/>
    <w:rsid w:val="00D7396B"/>
    <w:rsid w:val="00D751AD"/>
    <w:rsid w:val="00D76BAA"/>
    <w:rsid w:val="00D76BCC"/>
    <w:rsid w:val="00D830BD"/>
    <w:rsid w:val="00D90259"/>
    <w:rsid w:val="00D91221"/>
    <w:rsid w:val="00D93C67"/>
    <w:rsid w:val="00D9596D"/>
    <w:rsid w:val="00DA21EE"/>
    <w:rsid w:val="00DA2DA5"/>
    <w:rsid w:val="00DA4F14"/>
    <w:rsid w:val="00DA7E6F"/>
    <w:rsid w:val="00DB44E8"/>
    <w:rsid w:val="00DB57A0"/>
    <w:rsid w:val="00DB5CDF"/>
    <w:rsid w:val="00DC09E1"/>
    <w:rsid w:val="00DC28E6"/>
    <w:rsid w:val="00DC3CD5"/>
    <w:rsid w:val="00DC4381"/>
    <w:rsid w:val="00DC6FB2"/>
    <w:rsid w:val="00DC738D"/>
    <w:rsid w:val="00DD0B6C"/>
    <w:rsid w:val="00DD15C6"/>
    <w:rsid w:val="00DD17FE"/>
    <w:rsid w:val="00DD1F1D"/>
    <w:rsid w:val="00DD21AB"/>
    <w:rsid w:val="00DD369B"/>
    <w:rsid w:val="00DD4B18"/>
    <w:rsid w:val="00DD7590"/>
    <w:rsid w:val="00DD75FA"/>
    <w:rsid w:val="00DE28EA"/>
    <w:rsid w:val="00DE47CE"/>
    <w:rsid w:val="00DE5C39"/>
    <w:rsid w:val="00DF19DC"/>
    <w:rsid w:val="00DF26A7"/>
    <w:rsid w:val="00DF3D46"/>
    <w:rsid w:val="00DF4435"/>
    <w:rsid w:val="00DF5530"/>
    <w:rsid w:val="00E01144"/>
    <w:rsid w:val="00E018DE"/>
    <w:rsid w:val="00E02D7A"/>
    <w:rsid w:val="00E03C8F"/>
    <w:rsid w:val="00E06414"/>
    <w:rsid w:val="00E10687"/>
    <w:rsid w:val="00E1244E"/>
    <w:rsid w:val="00E13D2B"/>
    <w:rsid w:val="00E151F0"/>
    <w:rsid w:val="00E15F17"/>
    <w:rsid w:val="00E15F96"/>
    <w:rsid w:val="00E160BF"/>
    <w:rsid w:val="00E16D93"/>
    <w:rsid w:val="00E2121C"/>
    <w:rsid w:val="00E2163A"/>
    <w:rsid w:val="00E21F68"/>
    <w:rsid w:val="00E22BFD"/>
    <w:rsid w:val="00E27F81"/>
    <w:rsid w:val="00E30C40"/>
    <w:rsid w:val="00E32B6E"/>
    <w:rsid w:val="00E41DF7"/>
    <w:rsid w:val="00E42DAC"/>
    <w:rsid w:val="00E43722"/>
    <w:rsid w:val="00E4384B"/>
    <w:rsid w:val="00E4447C"/>
    <w:rsid w:val="00E4794D"/>
    <w:rsid w:val="00E50430"/>
    <w:rsid w:val="00E578AC"/>
    <w:rsid w:val="00E57C99"/>
    <w:rsid w:val="00E62BF3"/>
    <w:rsid w:val="00E65A55"/>
    <w:rsid w:val="00E66098"/>
    <w:rsid w:val="00E67FA7"/>
    <w:rsid w:val="00E700CD"/>
    <w:rsid w:val="00E74982"/>
    <w:rsid w:val="00E768AD"/>
    <w:rsid w:val="00E8231E"/>
    <w:rsid w:val="00E82415"/>
    <w:rsid w:val="00E833DF"/>
    <w:rsid w:val="00E83A8A"/>
    <w:rsid w:val="00E83AA9"/>
    <w:rsid w:val="00E85EE8"/>
    <w:rsid w:val="00E87055"/>
    <w:rsid w:val="00E87362"/>
    <w:rsid w:val="00E902FC"/>
    <w:rsid w:val="00E90579"/>
    <w:rsid w:val="00E90630"/>
    <w:rsid w:val="00E91109"/>
    <w:rsid w:val="00E92CB4"/>
    <w:rsid w:val="00E93075"/>
    <w:rsid w:val="00E93CB6"/>
    <w:rsid w:val="00E93CFA"/>
    <w:rsid w:val="00E96961"/>
    <w:rsid w:val="00E97882"/>
    <w:rsid w:val="00EA2BE0"/>
    <w:rsid w:val="00EA44F2"/>
    <w:rsid w:val="00EA4BF1"/>
    <w:rsid w:val="00EA5CF8"/>
    <w:rsid w:val="00EA7037"/>
    <w:rsid w:val="00EB108A"/>
    <w:rsid w:val="00EB177F"/>
    <w:rsid w:val="00EB180D"/>
    <w:rsid w:val="00EB27D7"/>
    <w:rsid w:val="00EB2F32"/>
    <w:rsid w:val="00EB3DC1"/>
    <w:rsid w:val="00EB55DB"/>
    <w:rsid w:val="00EB6493"/>
    <w:rsid w:val="00EC2956"/>
    <w:rsid w:val="00EC3108"/>
    <w:rsid w:val="00EC5AEF"/>
    <w:rsid w:val="00EC6030"/>
    <w:rsid w:val="00EC63D7"/>
    <w:rsid w:val="00EC75E2"/>
    <w:rsid w:val="00ED023E"/>
    <w:rsid w:val="00ED2A80"/>
    <w:rsid w:val="00ED5536"/>
    <w:rsid w:val="00ED7A62"/>
    <w:rsid w:val="00EE1714"/>
    <w:rsid w:val="00EE33F9"/>
    <w:rsid w:val="00EE3BC0"/>
    <w:rsid w:val="00EE4DC6"/>
    <w:rsid w:val="00EE74D6"/>
    <w:rsid w:val="00EE7B9C"/>
    <w:rsid w:val="00EF2667"/>
    <w:rsid w:val="00EF3F5D"/>
    <w:rsid w:val="00F020A3"/>
    <w:rsid w:val="00F02DF2"/>
    <w:rsid w:val="00F02F9E"/>
    <w:rsid w:val="00F03022"/>
    <w:rsid w:val="00F040E9"/>
    <w:rsid w:val="00F11124"/>
    <w:rsid w:val="00F1147A"/>
    <w:rsid w:val="00F11F03"/>
    <w:rsid w:val="00F1258C"/>
    <w:rsid w:val="00F146E9"/>
    <w:rsid w:val="00F15DC0"/>
    <w:rsid w:val="00F15F30"/>
    <w:rsid w:val="00F251C9"/>
    <w:rsid w:val="00F30918"/>
    <w:rsid w:val="00F31DF1"/>
    <w:rsid w:val="00F3324A"/>
    <w:rsid w:val="00F342FD"/>
    <w:rsid w:val="00F41862"/>
    <w:rsid w:val="00F41E0F"/>
    <w:rsid w:val="00F41F81"/>
    <w:rsid w:val="00F42D49"/>
    <w:rsid w:val="00F43390"/>
    <w:rsid w:val="00F44BE6"/>
    <w:rsid w:val="00F475AA"/>
    <w:rsid w:val="00F50612"/>
    <w:rsid w:val="00F52BB3"/>
    <w:rsid w:val="00F539FE"/>
    <w:rsid w:val="00F54B83"/>
    <w:rsid w:val="00F55B92"/>
    <w:rsid w:val="00F60699"/>
    <w:rsid w:val="00F61AD8"/>
    <w:rsid w:val="00F62712"/>
    <w:rsid w:val="00F6442B"/>
    <w:rsid w:val="00F64B93"/>
    <w:rsid w:val="00F663E3"/>
    <w:rsid w:val="00F672E0"/>
    <w:rsid w:val="00F6740D"/>
    <w:rsid w:val="00F70EEF"/>
    <w:rsid w:val="00F71160"/>
    <w:rsid w:val="00F715AA"/>
    <w:rsid w:val="00F72E8F"/>
    <w:rsid w:val="00F72F17"/>
    <w:rsid w:val="00F73394"/>
    <w:rsid w:val="00F73B65"/>
    <w:rsid w:val="00F77557"/>
    <w:rsid w:val="00F77F30"/>
    <w:rsid w:val="00F859D5"/>
    <w:rsid w:val="00F87E22"/>
    <w:rsid w:val="00F90785"/>
    <w:rsid w:val="00F932E2"/>
    <w:rsid w:val="00F9749D"/>
    <w:rsid w:val="00F977E8"/>
    <w:rsid w:val="00FA25F5"/>
    <w:rsid w:val="00FA2E6D"/>
    <w:rsid w:val="00FA7302"/>
    <w:rsid w:val="00FB07EB"/>
    <w:rsid w:val="00FB391A"/>
    <w:rsid w:val="00FB437E"/>
    <w:rsid w:val="00FC04AE"/>
    <w:rsid w:val="00FC0B6C"/>
    <w:rsid w:val="00FC1421"/>
    <w:rsid w:val="00FC5DA3"/>
    <w:rsid w:val="00FC6263"/>
    <w:rsid w:val="00FC6BD4"/>
    <w:rsid w:val="00FC746F"/>
    <w:rsid w:val="00FD151F"/>
    <w:rsid w:val="00FD1800"/>
    <w:rsid w:val="00FD3CCF"/>
    <w:rsid w:val="00FD3ED3"/>
    <w:rsid w:val="00FD4306"/>
    <w:rsid w:val="00FD588F"/>
    <w:rsid w:val="00FD7B0B"/>
    <w:rsid w:val="00FE14F5"/>
    <w:rsid w:val="00FE164A"/>
    <w:rsid w:val="00FE2C30"/>
    <w:rsid w:val="00FE2F38"/>
    <w:rsid w:val="00FE3548"/>
    <w:rsid w:val="00FE432D"/>
    <w:rsid w:val="00FE4670"/>
    <w:rsid w:val="00FE55A4"/>
    <w:rsid w:val="00FE56AA"/>
    <w:rsid w:val="00FE6F48"/>
    <w:rsid w:val="00FF0087"/>
    <w:rsid w:val="00FF00E6"/>
    <w:rsid w:val="00FF3151"/>
    <w:rsid w:val="00FF3160"/>
    <w:rsid w:val="00FF3A74"/>
    <w:rsid w:val="00FF5AE9"/>
    <w:rsid w:val="00FF6407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188FD"/>
  <w15:chartTrackingRefBased/>
  <w15:docId w15:val="{9DA8BFFD-AC03-4706-B2F3-49BD18D1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A85"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494E"/>
    <w:pPr>
      <w:ind w:left="720"/>
      <w:contextualSpacing/>
    </w:pPr>
    <w:rPr>
      <w:rFonts w:ascii="Arial" w:eastAsia="Calibri" w:hAnsi="Arial"/>
      <w:lang w:eastAsia="en-GB"/>
    </w:rPr>
  </w:style>
  <w:style w:type="paragraph" w:styleId="Header">
    <w:name w:val="header"/>
    <w:basedOn w:val="Normal"/>
    <w:link w:val="HeaderChar"/>
    <w:rsid w:val="00E216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163A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rsid w:val="00E216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163A"/>
    <w:rPr>
      <w:sz w:val="24"/>
      <w:szCs w:val="24"/>
      <w:lang w:val="en-GB" w:eastAsia="ja-JP"/>
    </w:rPr>
  </w:style>
  <w:style w:type="paragraph" w:styleId="BalloonText">
    <w:name w:val="Balloon Text"/>
    <w:basedOn w:val="Normal"/>
    <w:semiHidden/>
    <w:rsid w:val="00720D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65CF"/>
    <w:rPr>
      <w:rFonts w:ascii="Calibri" w:eastAsia="Times New Roman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05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4F"/>
    <w:rPr>
      <w:color w:val="605E5C"/>
      <w:shd w:val="clear" w:color="auto" w:fill="E1DFDD"/>
    </w:rPr>
  </w:style>
  <w:style w:type="paragraph" w:customStyle="1" w:styleId="Default">
    <w:name w:val="Default"/>
    <w:rsid w:val="001B4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697BBC"/>
    <w:rPr>
      <w:rFonts w:ascii="Arial" w:eastAsia="Calibri" w:hAnsi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10:56:08.4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10:56:18.2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10:56:16.2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D125DB274843BFD254207068D8B5" ma:contentTypeVersion="13" ma:contentTypeDescription="Create a new document." ma:contentTypeScope="" ma:versionID="0512046c7dfd72e5592cd88106b06ac1">
  <xsd:schema xmlns:xsd="http://www.w3.org/2001/XMLSchema" xmlns:xs="http://www.w3.org/2001/XMLSchema" xmlns:p="http://schemas.microsoft.com/office/2006/metadata/properties" xmlns:ns3="6a1a41ce-b4c3-4fb0-ab83-7d04b058e237" xmlns:ns4="a262e619-90fa-4960-a04e-efdebe54f1eb" targetNamespace="http://schemas.microsoft.com/office/2006/metadata/properties" ma:root="true" ma:fieldsID="bbc14f45bfcb446dcc1f2e6971f626c1" ns3:_="" ns4:_="">
    <xsd:import namespace="6a1a41ce-b4c3-4fb0-ab83-7d04b058e237"/>
    <xsd:import namespace="a262e619-90fa-4960-a04e-efdebe54f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41ce-b4c3-4fb0-ab83-7d04b058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619-90fa-4960-a04e-efdebe54f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E79C4-9FC9-4EB9-9723-ADC71414E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8328B-9C56-4450-A60C-4029079CA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2A0D-6A4C-4683-B14D-B173B4AD6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a41ce-b4c3-4fb0-ab83-7d04b058e237"/>
    <ds:schemaRef ds:uri="a262e619-90fa-4960-a04e-efdebe54f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2119B-B44A-4A78-84F4-A454BABF5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1480</Words>
  <Characters>8645</Characters>
  <Application>Microsoft Office Word</Application>
  <DocSecurity>0</DocSecurity>
  <Lines>785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TSHWANE SOUTH COLLEGE FOR FET VACANCY LIST 1/2012</vt:lpstr>
    </vt:vector>
  </TitlesOfParts>
  <Company>South African Airways</Company>
  <LinksUpToDate>false</LinksUpToDate>
  <CharactersWithSpaces>9844</CharactersWithSpaces>
  <SharedDoc>false</SharedDoc>
  <HLinks>
    <vt:vector size="6" baseType="variant"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javascript:edit(28636)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TSHWANE SOUTH COLLEGE FOR FET VACANCY LIST 1/2012</dc:title>
  <dc:subject/>
  <dc:creator>mcfn761m</dc:creator>
  <cp:keywords/>
  <cp:lastModifiedBy>Pulane  Chauke</cp:lastModifiedBy>
  <cp:revision>5</cp:revision>
  <cp:lastPrinted>2024-10-18T07:39:00Z</cp:lastPrinted>
  <dcterms:created xsi:type="dcterms:W3CDTF">2025-11-13T08:51:00Z</dcterms:created>
  <dcterms:modified xsi:type="dcterms:W3CDTF">2025-11-28T10:52:00Z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0x01010063A4D125DB274843BFD254207068D8B5</vt:lpwstr>
  </property>
  <property fmtid="{D5CDD505-2E9C-101B-9397-08002B2CF9AE}" pid="3" name="GrammarlyDocumentId">
    <vt:lpwstr>7355e173a09ab8d8b7b73aa56fc715427025ecc9df38df777f7fa752215ecb7c</vt:lpwstr>
  </property>
</Properties>
</file>